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88C3" w14:textId="0AD1191C" w:rsidR="00535113" w:rsidRPr="007F3CC7" w:rsidRDefault="008A7A68" w:rsidP="00535113">
      <w:pPr>
        <w:rPr>
          <w:rFonts w:ascii="Fira Sans Extra Condensed" w:hAnsi="Fira Sans Extra Condensed"/>
          <w:b/>
          <w:bCs/>
        </w:rPr>
      </w:pPr>
      <w:r w:rsidRPr="007F3CC7">
        <w:rPr>
          <w:rFonts w:ascii="Fira Sans Extra Condensed" w:hAnsi="Fira Sans Extra Condensed"/>
          <w:b/>
          <w:bCs/>
        </w:rPr>
        <w:t>ПОЛОЖЕНИЕ О ПРОВЕДЕНИИ КОНКУРСА НА ЛУЧШЕЕ НАЗВАНИЕ/ИМЯ ДЛЯ ПРОМОБОТА ПЕРМСКОГО ТЮЗА</w:t>
      </w:r>
    </w:p>
    <w:p w14:paraId="7D3C6911" w14:textId="7D901F63" w:rsidR="00535113" w:rsidRPr="007F3CC7" w:rsidRDefault="00535113" w:rsidP="00E33972">
      <w:pPr>
        <w:pStyle w:val="a5"/>
        <w:numPr>
          <w:ilvl w:val="0"/>
          <w:numId w:val="2"/>
        </w:numPr>
        <w:rPr>
          <w:rFonts w:ascii="Fira Sans Extra Condensed" w:hAnsi="Fira Sans Extra Condensed"/>
          <w:b/>
          <w:bCs/>
        </w:rPr>
      </w:pPr>
      <w:r w:rsidRPr="007F3CC7">
        <w:rPr>
          <w:rFonts w:ascii="Fira Sans Extra Condensed" w:hAnsi="Fira Sans Extra Condensed"/>
          <w:b/>
          <w:bCs/>
        </w:rPr>
        <w:t>Общие положения</w:t>
      </w:r>
    </w:p>
    <w:p w14:paraId="0CE10031" w14:textId="27A2C4D4" w:rsidR="00535113" w:rsidRPr="007F3CC7" w:rsidRDefault="00535113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 xml:space="preserve">1.1. Настоящее положение определяет </w:t>
      </w:r>
      <w:r w:rsidR="00E33972" w:rsidRPr="007F3CC7">
        <w:rPr>
          <w:rFonts w:ascii="Fira Sans Extra Condensed" w:hAnsi="Fira Sans Extra Condensed"/>
        </w:rPr>
        <w:t xml:space="preserve">статус, </w:t>
      </w:r>
      <w:r w:rsidRPr="007F3CC7">
        <w:rPr>
          <w:rFonts w:ascii="Fira Sans Extra Condensed" w:hAnsi="Fira Sans Extra Condensed"/>
        </w:rPr>
        <w:t>цел</w:t>
      </w:r>
      <w:r w:rsidR="00E33972" w:rsidRPr="007F3CC7">
        <w:rPr>
          <w:rFonts w:ascii="Fira Sans Extra Condensed" w:hAnsi="Fira Sans Extra Condensed"/>
        </w:rPr>
        <w:t>ь</w:t>
      </w:r>
      <w:r w:rsidRPr="007F3CC7">
        <w:rPr>
          <w:rFonts w:ascii="Fira Sans Extra Condensed" w:hAnsi="Fira Sans Extra Condensed"/>
        </w:rPr>
        <w:t xml:space="preserve">, задачи и порядок проведения конкурса </w:t>
      </w:r>
      <w:r w:rsidR="008A7A68" w:rsidRPr="007F3CC7">
        <w:rPr>
          <w:rFonts w:ascii="Fira Sans Extra Condensed" w:hAnsi="Fira Sans Extra Condensed"/>
        </w:rPr>
        <w:t>н</w:t>
      </w:r>
      <w:r w:rsidRPr="007F3CC7">
        <w:rPr>
          <w:rFonts w:ascii="Fira Sans Extra Condensed" w:hAnsi="Fira Sans Extra Condensed"/>
        </w:rPr>
        <w:t>а лучшее название</w:t>
      </w:r>
      <w:r w:rsidR="0074008B" w:rsidRPr="007F3CC7">
        <w:rPr>
          <w:rFonts w:ascii="Fira Sans Extra Condensed" w:hAnsi="Fira Sans Extra Condensed"/>
        </w:rPr>
        <w:t>/имя</w:t>
      </w:r>
      <w:r w:rsidRPr="007F3CC7">
        <w:rPr>
          <w:rFonts w:ascii="Fira Sans Extra Condensed" w:hAnsi="Fira Sans Extra Condensed"/>
        </w:rPr>
        <w:t xml:space="preserve"> для </w:t>
      </w:r>
      <w:proofErr w:type="spellStart"/>
      <w:r w:rsidRPr="007F3CC7">
        <w:rPr>
          <w:rFonts w:ascii="Fira Sans Extra Condensed" w:hAnsi="Fira Sans Extra Condensed"/>
        </w:rPr>
        <w:t>промобота</w:t>
      </w:r>
      <w:proofErr w:type="spellEnd"/>
      <w:r w:rsidRPr="007F3CC7">
        <w:rPr>
          <w:rFonts w:ascii="Fira Sans Extra Condensed" w:hAnsi="Fira Sans Extra Condensed"/>
        </w:rPr>
        <w:t xml:space="preserve"> Пермского </w:t>
      </w:r>
      <w:proofErr w:type="spellStart"/>
      <w:r w:rsidRPr="007F3CC7">
        <w:rPr>
          <w:rFonts w:ascii="Fira Sans Extra Condensed" w:hAnsi="Fira Sans Extra Condensed"/>
        </w:rPr>
        <w:t>ТЮЗа</w:t>
      </w:r>
      <w:proofErr w:type="spellEnd"/>
      <w:r w:rsidRPr="007F3CC7">
        <w:rPr>
          <w:rFonts w:ascii="Fira Sans Extra Condensed" w:hAnsi="Fira Sans Extra Condensed"/>
        </w:rPr>
        <w:t xml:space="preserve"> (далее – Конкурс). </w:t>
      </w:r>
    </w:p>
    <w:p w14:paraId="31132BE2" w14:textId="77534B6E" w:rsidR="00704ACC" w:rsidRPr="007F3CC7" w:rsidRDefault="00704ACC" w:rsidP="00704ACC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 xml:space="preserve">1.2. Организаторы Конкурса: </w:t>
      </w:r>
      <w:r w:rsidR="00E33972" w:rsidRPr="007F3CC7">
        <w:rPr>
          <w:rFonts w:ascii="Fira Sans Extra Condensed" w:hAnsi="Fira Sans Extra Condensed"/>
        </w:rPr>
        <w:t>МАУК «Пермский театр юного зрителя», О</w:t>
      </w:r>
      <w:r w:rsidR="005E18A9" w:rsidRPr="007F3CC7">
        <w:rPr>
          <w:rFonts w:ascii="Fira Sans Extra Condensed" w:hAnsi="Fira Sans Extra Condensed"/>
        </w:rPr>
        <w:t>О</w:t>
      </w:r>
      <w:r w:rsidR="00E33972" w:rsidRPr="007F3CC7">
        <w:rPr>
          <w:rFonts w:ascii="Fira Sans Extra Condensed" w:hAnsi="Fira Sans Extra Condensed"/>
        </w:rPr>
        <w:t>О «Лукойл</w:t>
      </w:r>
      <w:r w:rsidR="005E18A9" w:rsidRPr="007F3CC7">
        <w:rPr>
          <w:rFonts w:ascii="Fira Sans Extra Condensed" w:hAnsi="Fira Sans Extra Condensed"/>
        </w:rPr>
        <w:t>-Пермь</w:t>
      </w:r>
      <w:r w:rsidR="00E33972" w:rsidRPr="007F3CC7">
        <w:rPr>
          <w:rFonts w:ascii="Fira Sans Extra Condensed" w:hAnsi="Fira Sans Extra Condensed"/>
        </w:rPr>
        <w:t>», ООО «</w:t>
      </w:r>
      <w:proofErr w:type="spellStart"/>
      <w:r w:rsidR="00E33972" w:rsidRPr="007F3CC7">
        <w:rPr>
          <w:rFonts w:ascii="Fira Sans Extra Condensed" w:hAnsi="Fira Sans Extra Condensed"/>
        </w:rPr>
        <w:t>Промобот</w:t>
      </w:r>
      <w:proofErr w:type="spellEnd"/>
      <w:r w:rsidR="00E33972" w:rsidRPr="007F3CC7">
        <w:rPr>
          <w:rFonts w:ascii="Fira Sans Extra Condensed" w:hAnsi="Fira Sans Extra Condensed"/>
        </w:rPr>
        <w:t xml:space="preserve">». </w:t>
      </w:r>
    </w:p>
    <w:p w14:paraId="6F301305" w14:textId="3F5D2249" w:rsidR="00704ACC" w:rsidRPr="007F3CC7" w:rsidRDefault="00704ACC" w:rsidP="00704ACC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1.3</w:t>
      </w:r>
      <w:r w:rsidR="008A7A68" w:rsidRPr="007F3CC7">
        <w:rPr>
          <w:rFonts w:ascii="Fira Sans Extra Condensed" w:hAnsi="Fira Sans Extra Condensed"/>
        </w:rPr>
        <w:t xml:space="preserve">. Пермский театр юного зрителя обеспечивает оперативное освещение хода и итогов конкурса, знакомство с конкурсными работами.     </w:t>
      </w:r>
    </w:p>
    <w:p w14:paraId="7A0593F4" w14:textId="136098E0" w:rsidR="00E33972" w:rsidRPr="007F3CC7" w:rsidRDefault="00E33972" w:rsidP="00E33972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 xml:space="preserve">1.4. </w:t>
      </w:r>
      <w:r w:rsidR="008A7A68" w:rsidRPr="007F3CC7">
        <w:rPr>
          <w:rFonts w:ascii="Fira Sans Extra Condensed" w:hAnsi="Fira Sans Extra Condensed"/>
        </w:rPr>
        <w:t xml:space="preserve">Информация о сроках, условиях проведения и результатах Конкурса размещается на официальном сайте Пермского </w:t>
      </w:r>
      <w:proofErr w:type="spellStart"/>
      <w:r w:rsidR="008A7A68" w:rsidRPr="007F3CC7">
        <w:rPr>
          <w:rFonts w:ascii="Fira Sans Extra Condensed" w:hAnsi="Fira Sans Extra Condensed"/>
        </w:rPr>
        <w:t>ТЮЗа</w:t>
      </w:r>
      <w:proofErr w:type="spellEnd"/>
      <w:r w:rsidR="008A7A68" w:rsidRPr="007F3CC7">
        <w:rPr>
          <w:rFonts w:ascii="Fira Sans Extra Condensed" w:hAnsi="Fira Sans Extra Condensed"/>
        </w:rPr>
        <w:t xml:space="preserve"> и в открытых группах театра в социальных сетях  </w:t>
      </w:r>
    </w:p>
    <w:p w14:paraId="16CBE9D3" w14:textId="38CCF0DF" w:rsidR="00535113" w:rsidRPr="007F3CC7" w:rsidRDefault="00E33972" w:rsidP="00535113">
      <w:pPr>
        <w:rPr>
          <w:rFonts w:ascii="Fira Sans Extra Condensed" w:hAnsi="Fira Sans Extra Condensed"/>
          <w:b/>
          <w:bCs/>
        </w:rPr>
      </w:pPr>
      <w:r w:rsidRPr="007F3CC7">
        <w:rPr>
          <w:rFonts w:ascii="Fira Sans Extra Condensed" w:hAnsi="Fira Sans Extra Condensed"/>
          <w:b/>
          <w:bCs/>
        </w:rPr>
        <w:t>2</w:t>
      </w:r>
      <w:r w:rsidR="00535113" w:rsidRPr="007F3CC7">
        <w:rPr>
          <w:rFonts w:ascii="Fira Sans Extra Condensed" w:hAnsi="Fira Sans Extra Condensed"/>
          <w:b/>
          <w:bCs/>
        </w:rPr>
        <w:t>.Цели и задачи конкурса</w:t>
      </w:r>
    </w:p>
    <w:p w14:paraId="34036CDB" w14:textId="19CF2028" w:rsidR="00535113" w:rsidRPr="007F3CC7" w:rsidRDefault="00E33972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2</w:t>
      </w:r>
      <w:r w:rsidR="00535113" w:rsidRPr="007F3CC7">
        <w:rPr>
          <w:rFonts w:ascii="Fira Sans Extra Condensed" w:hAnsi="Fira Sans Extra Condensed"/>
        </w:rPr>
        <w:t>.1. Цель конкурса - определение названия</w:t>
      </w:r>
      <w:r w:rsidR="0074008B" w:rsidRPr="007F3CC7">
        <w:rPr>
          <w:rFonts w:ascii="Fira Sans Extra Condensed" w:hAnsi="Fira Sans Extra Condensed"/>
        </w:rPr>
        <w:t>/имени для</w:t>
      </w:r>
      <w:r w:rsidR="00535113" w:rsidRPr="007F3CC7">
        <w:rPr>
          <w:rFonts w:ascii="Fira Sans Extra Condensed" w:hAnsi="Fira Sans Extra Condensed"/>
        </w:rPr>
        <w:t xml:space="preserve"> </w:t>
      </w:r>
      <w:proofErr w:type="spellStart"/>
      <w:r w:rsidR="00535113" w:rsidRPr="007F3CC7">
        <w:rPr>
          <w:rFonts w:ascii="Fira Sans Extra Condensed" w:hAnsi="Fira Sans Extra Condensed"/>
        </w:rPr>
        <w:t>промобота</w:t>
      </w:r>
      <w:proofErr w:type="spellEnd"/>
      <w:r w:rsidR="00535113" w:rsidRPr="007F3CC7">
        <w:rPr>
          <w:rFonts w:ascii="Fira Sans Extra Condensed" w:hAnsi="Fira Sans Extra Condensed"/>
        </w:rPr>
        <w:t xml:space="preserve"> Пермского </w:t>
      </w:r>
      <w:proofErr w:type="spellStart"/>
      <w:r w:rsidR="00535113" w:rsidRPr="007F3CC7">
        <w:rPr>
          <w:rFonts w:ascii="Fira Sans Extra Condensed" w:hAnsi="Fira Sans Extra Condensed"/>
        </w:rPr>
        <w:t>ТЮЗа</w:t>
      </w:r>
      <w:proofErr w:type="spellEnd"/>
    </w:p>
    <w:p w14:paraId="71980D1F" w14:textId="4F6CD3DB" w:rsidR="005843C6" w:rsidRPr="007F3CC7" w:rsidRDefault="00E33972" w:rsidP="005843C6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2</w:t>
      </w:r>
      <w:r w:rsidR="005843C6" w:rsidRPr="007F3CC7">
        <w:rPr>
          <w:rFonts w:ascii="Fira Sans Extra Condensed" w:hAnsi="Fira Sans Extra Condensed"/>
        </w:rPr>
        <w:t xml:space="preserve">.2. Задачи конкурса: </w:t>
      </w:r>
    </w:p>
    <w:p w14:paraId="5C134B28" w14:textId="2938BC71" w:rsidR="005843C6" w:rsidRPr="007F3CC7" w:rsidRDefault="005843C6" w:rsidP="005843C6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- создание условий для раскрытия творческого потенциала жителей города Перми,</w:t>
      </w:r>
    </w:p>
    <w:p w14:paraId="3C44D308" w14:textId="00A1F4C0" w:rsidR="005843C6" w:rsidRPr="007F3CC7" w:rsidRDefault="005843C6" w:rsidP="005843C6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 xml:space="preserve">- стимулирование творческой инициативы, </w:t>
      </w:r>
    </w:p>
    <w:p w14:paraId="7B90A569" w14:textId="20973187" w:rsidR="005843C6" w:rsidRPr="007F3CC7" w:rsidRDefault="005843C6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- формирование интереса к театру среди подрастающего поколения.</w:t>
      </w:r>
    </w:p>
    <w:p w14:paraId="1ED8D347" w14:textId="465E094A" w:rsidR="00535113" w:rsidRPr="007F3CC7" w:rsidRDefault="00E33972" w:rsidP="00535113">
      <w:pPr>
        <w:rPr>
          <w:rFonts w:ascii="Fira Sans Extra Condensed" w:hAnsi="Fira Sans Extra Condensed"/>
          <w:b/>
          <w:bCs/>
        </w:rPr>
      </w:pPr>
      <w:r w:rsidRPr="007F3CC7">
        <w:rPr>
          <w:rFonts w:ascii="Fira Sans Extra Condensed" w:hAnsi="Fira Sans Extra Condensed"/>
          <w:b/>
          <w:bCs/>
        </w:rPr>
        <w:t>3</w:t>
      </w:r>
      <w:r w:rsidR="00535113" w:rsidRPr="007F3CC7">
        <w:rPr>
          <w:rFonts w:ascii="Fira Sans Extra Condensed" w:hAnsi="Fira Sans Extra Condensed"/>
          <w:b/>
          <w:bCs/>
        </w:rPr>
        <w:t>. Условия участия</w:t>
      </w:r>
    </w:p>
    <w:p w14:paraId="769F5EBC" w14:textId="21D72641" w:rsidR="00535113" w:rsidRPr="007F3CC7" w:rsidRDefault="00E33972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3</w:t>
      </w:r>
      <w:r w:rsidR="00535113" w:rsidRPr="007F3CC7">
        <w:rPr>
          <w:rFonts w:ascii="Fira Sans Extra Condensed" w:hAnsi="Fira Sans Extra Condensed"/>
        </w:rPr>
        <w:t xml:space="preserve">.1. В конкурсе могут принять участие все жители города Перми без ограничений возраста и независимо от профессионального образования (далее – Участник). </w:t>
      </w:r>
    </w:p>
    <w:p w14:paraId="60F749C4" w14:textId="0AD57D13" w:rsidR="00535113" w:rsidRPr="007F3CC7" w:rsidRDefault="00E33972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3</w:t>
      </w:r>
      <w:r w:rsidR="00535113" w:rsidRPr="007F3CC7">
        <w:rPr>
          <w:rFonts w:ascii="Fira Sans Extra Condensed" w:hAnsi="Fira Sans Extra Condensed"/>
        </w:rPr>
        <w:t xml:space="preserve">.2. Участники конкурса направляют свои варианты названия не позднее 15 июня 2021 года в отдел развития Пермского </w:t>
      </w:r>
      <w:proofErr w:type="spellStart"/>
      <w:r w:rsidR="00535113" w:rsidRPr="007F3CC7">
        <w:rPr>
          <w:rFonts w:ascii="Fira Sans Extra Condensed" w:hAnsi="Fira Sans Extra Condensed"/>
        </w:rPr>
        <w:t>ТЮЗа</w:t>
      </w:r>
      <w:proofErr w:type="spellEnd"/>
      <w:r w:rsidR="00535113" w:rsidRPr="007F3CC7">
        <w:rPr>
          <w:rFonts w:ascii="Fira Sans Extra Condensed" w:hAnsi="Fira Sans Extra Condensed"/>
        </w:rPr>
        <w:t xml:space="preserve"> по электронной почте </w:t>
      </w:r>
      <w:proofErr w:type="gramStart"/>
      <w:r w:rsidR="00535113" w:rsidRPr="007F3CC7">
        <w:rPr>
          <w:rFonts w:ascii="Fira Sans Extra Condensed" w:hAnsi="Fira Sans Extra Condensed"/>
        </w:rPr>
        <w:t>otdel-razvitia@permtuz.ru .</w:t>
      </w:r>
      <w:proofErr w:type="gramEnd"/>
      <w:r w:rsidR="00535113" w:rsidRPr="007F3CC7">
        <w:rPr>
          <w:rFonts w:ascii="Fira Sans Extra Condensed" w:hAnsi="Fira Sans Extra Condensed"/>
        </w:rPr>
        <w:t xml:space="preserve"> В теме письма указать «КОНКУРС ПРОМОБОТ» </w:t>
      </w:r>
    </w:p>
    <w:p w14:paraId="09D5C59D" w14:textId="1ED08EAA" w:rsidR="00535113" w:rsidRPr="007F3CC7" w:rsidRDefault="00E33972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3</w:t>
      </w:r>
      <w:r w:rsidR="00535113" w:rsidRPr="007F3CC7">
        <w:rPr>
          <w:rFonts w:ascii="Fira Sans Extra Condensed" w:hAnsi="Fira Sans Extra Condensed"/>
        </w:rPr>
        <w:t>.3. Участники конкурса могут представить любое количество вариантов названия.</w:t>
      </w:r>
    </w:p>
    <w:p w14:paraId="690AD09B" w14:textId="42766118" w:rsidR="00535113" w:rsidRPr="007F3CC7" w:rsidRDefault="00E33972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3</w:t>
      </w:r>
      <w:r w:rsidR="00535113" w:rsidRPr="007F3CC7">
        <w:rPr>
          <w:rFonts w:ascii="Fira Sans Extra Condensed" w:hAnsi="Fira Sans Extra Condensed"/>
        </w:rPr>
        <w:t>.4. Участники конкурса предоставляют краткую информацию о себе с указанием Ф.И.О. и телефона.</w:t>
      </w:r>
    </w:p>
    <w:p w14:paraId="6AAB245A" w14:textId="5443765F" w:rsidR="00535113" w:rsidRPr="007F3CC7" w:rsidRDefault="00E33972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3</w:t>
      </w:r>
      <w:r w:rsidR="00535113" w:rsidRPr="007F3CC7">
        <w:rPr>
          <w:rFonts w:ascii="Fira Sans Extra Condensed" w:hAnsi="Fira Sans Extra Condensed"/>
        </w:rPr>
        <w:t>.5. К участию в Конкурсе не допускаются работы:</w:t>
      </w:r>
    </w:p>
    <w:p w14:paraId="429E73FA" w14:textId="77777777" w:rsidR="00535113" w:rsidRPr="007F3CC7" w:rsidRDefault="00535113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Не соответствующие требованиям настоящего Положения.</w:t>
      </w:r>
    </w:p>
    <w:p w14:paraId="53D40B25" w14:textId="77777777" w:rsidR="00535113" w:rsidRPr="007F3CC7" w:rsidRDefault="00535113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Поступившие позднее срока подачи заявок на участие в Конкурсе, указанного в объявлении о проведении конкурса.</w:t>
      </w:r>
    </w:p>
    <w:p w14:paraId="08BC75AB" w14:textId="53F080D6" w:rsidR="00535113" w:rsidRPr="007F3CC7" w:rsidRDefault="00E33972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3</w:t>
      </w:r>
      <w:r w:rsidR="00535113" w:rsidRPr="007F3CC7">
        <w:rPr>
          <w:rFonts w:ascii="Fira Sans Extra Condensed" w:hAnsi="Fira Sans Extra Condensed"/>
        </w:rPr>
        <w:t>.6.</w:t>
      </w:r>
      <w:r w:rsidR="0074008B" w:rsidRPr="007F3CC7">
        <w:rPr>
          <w:rFonts w:ascii="Fira Sans Extra Condensed" w:hAnsi="Fira Sans Extra Condensed"/>
        </w:rPr>
        <w:t xml:space="preserve"> </w:t>
      </w:r>
      <w:r w:rsidR="00535113" w:rsidRPr="007F3CC7">
        <w:rPr>
          <w:rFonts w:ascii="Fira Sans Extra Condensed" w:hAnsi="Fira Sans Extra Condensed"/>
        </w:rPr>
        <w:t>Представляя работу на Конкурс, Участник выражает согласие с условиями проведения конкурса и не претендует на конфиденциальность представленных материалов. Участник, направляя работу на Конкурс, подтверждает свое согласие на безвозмездное отчуждение исключительного права на данную работу в пользу Организатора в полном объеме.</w:t>
      </w:r>
    </w:p>
    <w:p w14:paraId="09712EEF" w14:textId="0E70953E" w:rsidR="00535113" w:rsidRPr="007F3CC7" w:rsidRDefault="00E33972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3</w:t>
      </w:r>
      <w:r w:rsidR="00535113" w:rsidRPr="007F3CC7">
        <w:rPr>
          <w:rFonts w:ascii="Fira Sans Extra Condensed" w:hAnsi="Fira Sans Extra Condensed"/>
        </w:rPr>
        <w:t>.7. Организаторы конкурса не несут ответственности за неполучение Участником информации или получение недостоверной информации о Конкурсе, если Участник получил такую информацию из источников, не предусмотренных настоящим Положением. Работы, представленные на Конкурс, не рецензируются и не возвращаются.</w:t>
      </w:r>
    </w:p>
    <w:p w14:paraId="3E168BD5" w14:textId="0FDEE5D6" w:rsidR="0072643D" w:rsidRPr="007F3CC7" w:rsidRDefault="00E33972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4</w:t>
      </w:r>
      <w:r w:rsidR="00535113" w:rsidRPr="007F3CC7">
        <w:rPr>
          <w:rFonts w:ascii="Fira Sans Extra Condensed" w:hAnsi="Fira Sans Extra Condensed"/>
        </w:rPr>
        <w:t>. Сроки проведения и награждение победителей конкурса</w:t>
      </w:r>
    </w:p>
    <w:p w14:paraId="5AB49FD2" w14:textId="3B9CEE59" w:rsidR="00535113" w:rsidRPr="007F3CC7" w:rsidRDefault="00E33972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lastRenderedPageBreak/>
        <w:t>4</w:t>
      </w:r>
      <w:r w:rsidR="00535113" w:rsidRPr="007F3CC7">
        <w:rPr>
          <w:rFonts w:ascii="Fira Sans Extra Condensed" w:hAnsi="Fira Sans Extra Condensed"/>
        </w:rPr>
        <w:t>.1. Конкурс проводится в один этап</w:t>
      </w:r>
      <w:r w:rsidR="00704ACC" w:rsidRPr="007F3CC7">
        <w:rPr>
          <w:rFonts w:ascii="Fira Sans Extra Condensed" w:hAnsi="Fira Sans Extra Condensed"/>
        </w:rPr>
        <w:t xml:space="preserve">. Прием работ осуществляется с </w:t>
      </w:r>
      <w:r w:rsidR="0074008B" w:rsidRPr="007F3CC7">
        <w:rPr>
          <w:rFonts w:ascii="Fira Sans Extra Condensed" w:hAnsi="Fira Sans Extra Condensed"/>
        </w:rPr>
        <w:t>1</w:t>
      </w:r>
      <w:r w:rsidR="00704ACC" w:rsidRPr="007F3CC7">
        <w:rPr>
          <w:rFonts w:ascii="Fira Sans Extra Condensed" w:hAnsi="Fira Sans Extra Condensed"/>
        </w:rPr>
        <w:t xml:space="preserve"> </w:t>
      </w:r>
      <w:r w:rsidR="0074008B" w:rsidRPr="007F3CC7">
        <w:rPr>
          <w:rFonts w:ascii="Fira Sans Extra Condensed" w:hAnsi="Fira Sans Extra Condensed"/>
        </w:rPr>
        <w:t xml:space="preserve">мая </w:t>
      </w:r>
      <w:r w:rsidR="00704ACC" w:rsidRPr="007F3CC7">
        <w:rPr>
          <w:rFonts w:ascii="Fira Sans Extra Condensed" w:hAnsi="Fira Sans Extra Condensed"/>
        </w:rPr>
        <w:t xml:space="preserve">по 10 июня 2021 (по дате электронного письма), до 15 июня 2021 года – работа </w:t>
      </w:r>
      <w:r w:rsidR="008A7A68" w:rsidRPr="007F3CC7">
        <w:rPr>
          <w:rFonts w:ascii="Fira Sans Extra Condensed" w:hAnsi="Fira Sans Extra Condensed"/>
        </w:rPr>
        <w:t>комиссии</w:t>
      </w:r>
      <w:r w:rsidR="00704ACC" w:rsidRPr="007F3CC7">
        <w:rPr>
          <w:rFonts w:ascii="Fira Sans Extra Condensed" w:hAnsi="Fira Sans Extra Condensed"/>
        </w:rPr>
        <w:t xml:space="preserve"> конкурса, объявление победителей – не позднее 17 июня 2021 года</w:t>
      </w:r>
      <w:r w:rsidR="0072643D" w:rsidRPr="007F3CC7">
        <w:rPr>
          <w:rFonts w:ascii="Fira Sans Extra Condensed" w:hAnsi="Fira Sans Extra Condensed"/>
        </w:rPr>
        <w:t>.</w:t>
      </w:r>
    </w:p>
    <w:p w14:paraId="352EAD81" w14:textId="294F0AE3" w:rsidR="0072643D" w:rsidRPr="007F3CC7" w:rsidRDefault="0072643D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 xml:space="preserve">4.2. Для подведения итогов формируется комиссия в составе: Агеев </w:t>
      </w:r>
      <w:proofErr w:type="gramStart"/>
      <w:r w:rsidRPr="007F3CC7">
        <w:rPr>
          <w:rFonts w:ascii="Fira Sans Extra Condensed" w:hAnsi="Fira Sans Extra Condensed"/>
        </w:rPr>
        <w:t>А.Ю.</w:t>
      </w:r>
      <w:proofErr w:type="gramEnd"/>
      <w:r w:rsidRPr="007F3CC7">
        <w:rPr>
          <w:rFonts w:ascii="Fira Sans Extra Condensed" w:hAnsi="Fira Sans Extra Condensed"/>
        </w:rPr>
        <w:t>, директор театра, Скоморохов М.Ю., художественный руководитель театра, Яковлев К. А.,</w:t>
      </w:r>
      <w:r w:rsidR="0074008B" w:rsidRPr="007F3CC7">
        <w:rPr>
          <w:rFonts w:ascii="Fira Sans Extra Condensed" w:hAnsi="Fira Sans Extra Condensed"/>
        </w:rPr>
        <w:t xml:space="preserve"> главный</w:t>
      </w:r>
      <w:r w:rsidRPr="007F3CC7">
        <w:rPr>
          <w:rFonts w:ascii="Fira Sans Extra Condensed" w:hAnsi="Fira Sans Extra Condensed"/>
        </w:rPr>
        <w:t xml:space="preserve"> режиссер</w:t>
      </w:r>
      <w:r w:rsidR="0074008B" w:rsidRPr="007F3CC7">
        <w:rPr>
          <w:rFonts w:ascii="Fira Sans Extra Condensed" w:hAnsi="Fira Sans Extra Condensed"/>
        </w:rPr>
        <w:t xml:space="preserve"> театра</w:t>
      </w:r>
      <w:r w:rsidRPr="007F3CC7">
        <w:rPr>
          <w:rFonts w:ascii="Fira Sans Extra Condensed" w:hAnsi="Fira Sans Extra Condensed"/>
        </w:rPr>
        <w:t>, Лукашов А.С., начальник службы развития театра</w:t>
      </w:r>
      <w:r w:rsidR="0074008B" w:rsidRPr="007F3CC7">
        <w:rPr>
          <w:rFonts w:ascii="Fira Sans Extra Condensed" w:hAnsi="Fira Sans Extra Condensed"/>
        </w:rPr>
        <w:t>, Губин И.А., помощник художественного руководителя по творческим вопросам</w:t>
      </w:r>
      <w:r w:rsidRPr="007F3CC7">
        <w:rPr>
          <w:rFonts w:ascii="Fira Sans Extra Condensed" w:hAnsi="Fira Sans Extra Condensed"/>
        </w:rPr>
        <w:t>.</w:t>
      </w:r>
      <w:r w:rsidR="008A7A68" w:rsidRPr="007F3CC7">
        <w:rPr>
          <w:rFonts w:ascii="Fira Sans Extra Condensed" w:hAnsi="Fira Sans Extra Condensed"/>
        </w:rPr>
        <w:t xml:space="preserve"> </w:t>
      </w:r>
    </w:p>
    <w:p w14:paraId="73CDB6D8" w14:textId="29387DD4" w:rsidR="00704ACC" w:rsidRPr="007F3CC7" w:rsidRDefault="00E33972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4</w:t>
      </w:r>
      <w:r w:rsidR="00535113" w:rsidRPr="007F3CC7">
        <w:rPr>
          <w:rFonts w:ascii="Fira Sans Extra Condensed" w:hAnsi="Fira Sans Extra Condensed"/>
        </w:rPr>
        <w:t>.</w:t>
      </w:r>
      <w:r w:rsidR="0072643D" w:rsidRPr="007F3CC7">
        <w:rPr>
          <w:rFonts w:ascii="Fira Sans Extra Condensed" w:hAnsi="Fira Sans Extra Condensed"/>
        </w:rPr>
        <w:t>3</w:t>
      </w:r>
      <w:r w:rsidR="00535113" w:rsidRPr="007F3CC7">
        <w:rPr>
          <w:rFonts w:ascii="Fira Sans Extra Condensed" w:hAnsi="Fira Sans Extra Condensed"/>
        </w:rPr>
        <w:t xml:space="preserve">. </w:t>
      </w:r>
      <w:r w:rsidR="008A7A68" w:rsidRPr="007F3CC7">
        <w:rPr>
          <w:rFonts w:ascii="Fira Sans Extra Condensed" w:hAnsi="Fira Sans Extra Condensed"/>
        </w:rPr>
        <w:t xml:space="preserve">По итогам конкурса определяются 3 финалиста, среди которых выбирается победитель. Победитель получает приз - </w:t>
      </w:r>
      <w:proofErr w:type="spellStart"/>
      <w:r w:rsidR="008A7A68" w:rsidRPr="007F3CC7">
        <w:rPr>
          <w:rFonts w:ascii="Fira Sans Extra Condensed" w:hAnsi="Fira Sans Extra Condensed"/>
        </w:rPr>
        <w:t>Яндекс.Станцию</w:t>
      </w:r>
      <w:proofErr w:type="spellEnd"/>
      <w:r w:rsidR="008A7A68" w:rsidRPr="007F3CC7">
        <w:rPr>
          <w:rFonts w:ascii="Fira Sans Extra Condensed" w:hAnsi="Fira Sans Extra Condensed"/>
        </w:rPr>
        <w:t xml:space="preserve">. Финалисты награждаются </w:t>
      </w:r>
      <w:proofErr w:type="spellStart"/>
      <w:r w:rsidR="008A7A68" w:rsidRPr="007F3CC7">
        <w:rPr>
          <w:rFonts w:ascii="Fira Sans Extra Condensed" w:hAnsi="Fira Sans Extra Condensed"/>
        </w:rPr>
        <w:t>Яндекс.Станцией</w:t>
      </w:r>
      <w:proofErr w:type="spellEnd"/>
      <w:r w:rsidR="008A7A68" w:rsidRPr="007F3CC7">
        <w:rPr>
          <w:rFonts w:ascii="Fira Sans Extra Condensed" w:hAnsi="Fira Sans Extra Condensed"/>
        </w:rPr>
        <w:t xml:space="preserve"> Мини. Все участники конкурса получают сертификат участника. </w:t>
      </w:r>
      <w:r w:rsidR="00535113" w:rsidRPr="007F3CC7">
        <w:rPr>
          <w:rFonts w:ascii="Fira Sans Extra Condensed" w:hAnsi="Fira Sans Extra Condensed"/>
        </w:rPr>
        <w:t xml:space="preserve">Награждение проводится в последний день театрального сезона. </w:t>
      </w:r>
    </w:p>
    <w:p w14:paraId="12C58CDE" w14:textId="6657C0B1" w:rsidR="00535113" w:rsidRPr="007F3CC7" w:rsidRDefault="00E33972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5</w:t>
      </w:r>
      <w:r w:rsidR="00535113" w:rsidRPr="007F3CC7">
        <w:rPr>
          <w:rFonts w:ascii="Fira Sans Extra Condensed" w:hAnsi="Fira Sans Extra Condensed"/>
        </w:rPr>
        <w:t>. Критерии оценки</w:t>
      </w:r>
    </w:p>
    <w:p w14:paraId="2164C929" w14:textId="53A00621" w:rsidR="00535113" w:rsidRPr="007F3CC7" w:rsidRDefault="008A7A68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 xml:space="preserve">- </w:t>
      </w:r>
      <w:r w:rsidR="00535113" w:rsidRPr="007F3CC7">
        <w:rPr>
          <w:rFonts w:ascii="Fira Sans Extra Condensed" w:hAnsi="Fira Sans Extra Condensed"/>
        </w:rPr>
        <w:t xml:space="preserve">Название должно быть оригинальным, создавать узнаваемый образ Пермского </w:t>
      </w:r>
      <w:proofErr w:type="spellStart"/>
      <w:r w:rsidR="00535113" w:rsidRPr="007F3CC7">
        <w:rPr>
          <w:rFonts w:ascii="Fira Sans Extra Condensed" w:hAnsi="Fira Sans Extra Condensed"/>
        </w:rPr>
        <w:t>ТЮЗа</w:t>
      </w:r>
      <w:proofErr w:type="spellEnd"/>
      <w:r w:rsidR="00535113" w:rsidRPr="007F3CC7">
        <w:rPr>
          <w:rFonts w:ascii="Fira Sans Extra Condensed" w:hAnsi="Fira Sans Extra Condensed"/>
        </w:rPr>
        <w:t>, отражая его специфику;</w:t>
      </w:r>
    </w:p>
    <w:p w14:paraId="1D795647" w14:textId="5EA98B3A" w:rsidR="002B1140" w:rsidRPr="007F3CC7" w:rsidRDefault="008A7A68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 xml:space="preserve">- </w:t>
      </w:r>
      <w:r w:rsidR="00535113" w:rsidRPr="007F3CC7">
        <w:rPr>
          <w:rFonts w:ascii="Fira Sans Extra Condensed" w:hAnsi="Fira Sans Extra Condensed"/>
        </w:rPr>
        <w:t xml:space="preserve">Название должно быть благозвучным на русском языке и не вызывать отрицательных ассоциаций. </w:t>
      </w:r>
    </w:p>
    <w:p w14:paraId="5AB36887" w14:textId="35D844A5" w:rsidR="005843C6" w:rsidRPr="007F3CC7" w:rsidRDefault="00E33972" w:rsidP="00535113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6</w:t>
      </w:r>
      <w:r w:rsidR="005843C6" w:rsidRPr="007F3CC7">
        <w:rPr>
          <w:rFonts w:ascii="Fira Sans Extra Condensed" w:hAnsi="Fira Sans Extra Condensed"/>
        </w:rPr>
        <w:t>. КОНТАКТНАЯ ИНФОРМАЦИЯ</w:t>
      </w:r>
    </w:p>
    <w:p w14:paraId="1B49178F" w14:textId="77777777" w:rsidR="005843C6" w:rsidRPr="007F3CC7" w:rsidRDefault="005843C6" w:rsidP="005843C6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Отдел развития Пермского театра юного зрителя</w:t>
      </w:r>
    </w:p>
    <w:p w14:paraId="60CCD650" w14:textId="77777777" w:rsidR="00704ACC" w:rsidRPr="007F3CC7" w:rsidRDefault="00704ACC" w:rsidP="00704ACC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</w:rPr>
        <w:t>Екатерининская ул., д. 68, г. Пермь, 614000</w:t>
      </w:r>
    </w:p>
    <w:p w14:paraId="5E1981D1" w14:textId="77777777" w:rsidR="005843C6" w:rsidRPr="007F3CC7" w:rsidRDefault="005843C6" w:rsidP="005843C6">
      <w:pPr>
        <w:rPr>
          <w:rFonts w:ascii="Fira Sans Extra Condensed" w:hAnsi="Fira Sans Extra Condensed"/>
          <w:lang w:val="en-US"/>
        </w:rPr>
      </w:pPr>
      <w:r w:rsidRPr="007F3CC7">
        <w:rPr>
          <w:rFonts w:ascii="Fira Sans Extra Condensed" w:hAnsi="Fira Sans Extra Condensed"/>
        </w:rPr>
        <w:t>Тел</w:t>
      </w:r>
      <w:r w:rsidRPr="007F3CC7">
        <w:rPr>
          <w:rFonts w:ascii="Fira Sans Extra Condensed" w:hAnsi="Fira Sans Extra Condensed"/>
          <w:lang w:val="en-US"/>
        </w:rPr>
        <w:t xml:space="preserve">. +7 (342) 212-73-74   </w:t>
      </w:r>
    </w:p>
    <w:p w14:paraId="2C9FDEA4" w14:textId="4CE566D3" w:rsidR="005843C6" w:rsidRPr="007F3CC7" w:rsidRDefault="005843C6" w:rsidP="005843C6">
      <w:pPr>
        <w:rPr>
          <w:rFonts w:ascii="Fira Sans Extra Condensed" w:hAnsi="Fira Sans Extra Condensed"/>
          <w:lang w:val="en-US"/>
        </w:rPr>
      </w:pPr>
      <w:r w:rsidRPr="007F3CC7">
        <w:rPr>
          <w:rFonts w:ascii="Fira Sans Extra Condensed" w:hAnsi="Fira Sans Extra Condensed"/>
          <w:lang w:val="en-US"/>
        </w:rPr>
        <w:t xml:space="preserve">e-mail: </w:t>
      </w:r>
      <w:hyperlink r:id="rId5" w:history="1">
        <w:r w:rsidR="00704ACC" w:rsidRPr="007F3CC7">
          <w:rPr>
            <w:rStyle w:val="a3"/>
            <w:rFonts w:ascii="Fira Sans Extra Condensed" w:hAnsi="Fira Sans Extra Condensed"/>
            <w:lang w:val="en-US"/>
          </w:rPr>
          <w:t>otdel-razvitia@permtuz.ru</w:t>
        </w:r>
      </w:hyperlink>
    </w:p>
    <w:p w14:paraId="428AB54A" w14:textId="2D418C2B" w:rsidR="00704ACC" w:rsidRPr="007F3CC7" w:rsidRDefault="00704ACC" w:rsidP="00704ACC">
      <w:pPr>
        <w:rPr>
          <w:rFonts w:ascii="Fira Sans Extra Condensed" w:hAnsi="Fira Sans Extra Condensed"/>
        </w:rPr>
      </w:pPr>
      <w:r w:rsidRPr="007F3CC7">
        <w:rPr>
          <w:rFonts w:ascii="Fira Sans Extra Condensed" w:hAnsi="Fira Sans Extra Condensed"/>
          <w:lang w:val="en-US"/>
        </w:rPr>
        <w:t>WWW</w:t>
      </w:r>
      <w:r w:rsidRPr="007F3CC7">
        <w:rPr>
          <w:rFonts w:ascii="Fira Sans Extra Condensed" w:hAnsi="Fira Sans Extra Condensed"/>
        </w:rPr>
        <w:t>.</w:t>
      </w:r>
      <w:r w:rsidRPr="007F3CC7">
        <w:rPr>
          <w:rFonts w:ascii="Fira Sans Extra Condensed" w:hAnsi="Fira Sans Extra Condensed"/>
          <w:lang w:val="en-US"/>
        </w:rPr>
        <w:t>PERMTUZ</w:t>
      </w:r>
      <w:r w:rsidRPr="007F3CC7">
        <w:rPr>
          <w:rFonts w:ascii="Fira Sans Extra Condensed" w:hAnsi="Fira Sans Extra Condensed"/>
        </w:rPr>
        <w:t>.</w:t>
      </w:r>
      <w:r w:rsidRPr="007F3CC7">
        <w:rPr>
          <w:rFonts w:ascii="Fira Sans Extra Condensed" w:hAnsi="Fira Sans Extra Condensed"/>
          <w:lang w:val="en-US"/>
        </w:rPr>
        <w:t>RU</w:t>
      </w:r>
    </w:p>
    <w:sectPr w:rsidR="00704ACC" w:rsidRPr="007F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 Extra Condensed">
    <w:panose1 w:val="020B0503050000020004"/>
    <w:charset w:val="CC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3413"/>
    <w:multiLevelType w:val="hybridMultilevel"/>
    <w:tmpl w:val="6890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A6068"/>
    <w:multiLevelType w:val="hybridMultilevel"/>
    <w:tmpl w:val="EDB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13"/>
    <w:rsid w:val="00031C34"/>
    <w:rsid w:val="001370C6"/>
    <w:rsid w:val="00441049"/>
    <w:rsid w:val="00535113"/>
    <w:rsid w:val="00566596"/>
    <w:rsid w:val="005843C6"/>
    <w:rsid w:val="005E18A9"/>
    <w:rsid w:val="00655C65"/>
    <w:rsid w:val="00704ACC"/>
    <w:rsid w:val="0072643D"/>
    <w:rsid w:val="0074008B"/>
    <w:rsid w:val="007F3CC7"/>
    <w:rsid w:val="008A7A68"/>
    <w:rsid w:val="00E3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E95A"/>
  <w15:chartTrackingRefBased/>
  <w15:docId w15:val="{74A60A76-95C4-401D-95CC-047F93EA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1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511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-razvitia@permt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МАУК Пермский ТЮЗ</dc:creator>
  <cp:keywords/>
  <dc:description/>
  <cp:lastModifiedBy>МАУК Пермский ТЮЗ</cp:lastModifiedBy>
  <cp:revision>5</cp:revision>
  <cp:lastPrinted>2021-04-22T06:33:00Z</cp:lastPrinted>
  <dcterms:created xsi:type="dcterms:W3CDTF">2021-04-08T08:05:00Z</dcterms:created>
  <dcterms:modified xsi:type="dcterms:W3CDTF">2021-04-26T08:54:00Z</dcterms:modified>
</cp:coreProperties>
</file>