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4330" w14:textId="44242C27" w:rsidR="00E65082" w:rsidRPr="006575DD" w:rsidRDefault="00E65082" w:rsidP="007F7206">
      <w:pPr>
        <w:pStyle w:val="a4"/>
        <w:ind w:left="-1134"/>
        <w:jc w:val="center"/>
        <w:rPr>
          <w:b/>
          <w:bCs/>
        </w:rPr>
      </w:pPr>
      <w:r w:rsidRPr="006575DD">
        <w:rPr>
          <w:b/>
          <w:bCs/>
          <w:color w:val="000000"/>
        </w:rPr>
        <w:t>ДОГОВОР</w:t>
      </w:r>
      <w:r w:rsidR="00B871F3" w:rsidRPr="006575DD">
        <w:rPr>
          <w:b/>
          <w:bCs/>
        </w:rPr>
        <w:t xml:space="preserve"> № </w:t>
      </w:r>
    </w:p>
    <w:p w14:paraId="52B05071" w14:textId="77777777" w:rsidR="00530440" w:rsidRPr="006575DD" w:rsidRDefault="00E65082" w:rsidP="00530440">
      <w:pPr>
        <w:pStyle w:val="a4"/>
        <w:ind w:left="-1134"/>
        <w:jc w:val="center"/>
        <w:rPr>
          <w:b/>
          <w:bCs/>
        </w:rPr>
      </w:pPr>
      <w:r w:rsidRPr="006575DD">
        <w:rPr>
          <w:b/>
          <w:bCs/>
        </w:rPr>
        <w:t>аренды объекта муниципального недвижимого имущества</w:t>
      </w:r>
    </w:p>
    <w:p w14:paraId="510AEE3E" w14:textId="2E245D83" w:rsidR="00E65082" w:rsidRPr="006575DD" w:rsidRDefault="00B871F3" w:rsidP="00530440">
      <w:pPr>
        <w:pStyle w:val="a4"/>
        <w:ind w:left="-1134"/>
        <w:jc w:val="center"/>
        <w:rPr>
          <w:color w:val="000000"/>
        </w:rPr>
      </w:pPr>
      <w:proofErr w:type="gramStart"/>
      <w:r w:rsidRPr="006575DD">
        <w:rPr>
          <w:color w:val="000000"/>
        </w:rPr>
        <w:t>«</w:t>
      </w:r>
      <w:r w:rsidR="009D7BBC">
        <w:rPr>
          <w:color w:val="000000"/>
        </w:rPr>
        <w:t xml:space="preserve">  </w:t>
      </w:r>
      <w:r w:rsidRPr="006575DD">
        <w:rPr>
          <w:color w:val="000000"/>
        </w:rPr>
        <w:t>»</w:t>
      </w:r>
      <w:proofErr w:type="gramEnd"/>
      <w:r w:rsidR="002939B6">
        <w:rPr>
          <w:color w:val="000000"/>
        </w:rPr>
        <w:t xml:space="preserve"> </w:t>
      </w:r>
      <w:r w:rsidR="009D7BBC">
        <w:rPr>
          <w:color w:val="000000"/>
        </w:rPr>
        <w:t xml:space="preserve">            </w:t>
      </w:r>
      <w:r w:rsidRPr="006575DD">
        <w:rPr>
          <w:color w:val="000000"/>
        </w:rPr>
        <w:t xml:space="preserve"> 202</w:t>
      </w:r>
      <w:r w:rsidR="009D7BBC">
        <w:rPr>
          <w:color w:val="000000"/>
        </w:rPr>
        <w:t xml:space="preserve"> </w:t>
      </w:r>
      <w:r w:rsidR="00E65082" w:rsidRPr="006575DD">
        <w:rPr>
          <w:color w:val="000000"/>
        </w:rPr>
        <w:t xml:space="preserve"> г.                                                    </w:t>
      </w:r>
      <w:r w:rsidR="008F379A">
        <w:rPr>
          <w:color w:val="000000"/>
        </w:rPr>
        <w:t xml:space="preserve">               </w:t>
      </w:r>
      <w:r w:rsidR="00E65082" w:rsidRPr="006575DD">
        <w:rPr>
          <w:color w:val="000000"/>
        </w:rPr>
        <w:t xml:space="preserve">                                г. Пермь</w:t>
      </w:r>
    </w:p>
    <w:p w14:paraId="5BD5B76C" w14:textId="4E6954A4" w:rsidR="008F379A" w:rsidRDefault="00B13F3D" w:rsidP="00B13F3D">
      <w:pPr>
        <w:pStyle w:val="a6"/>
        <w:ind w:firstLine="567"/>
        <w:rPr>
          <w:rFonts w:ascii="Times New Roman" w:hAnsi="Times New Roman" w:cs="Times New Roman"/>
        </w:rPr>
      </w:pPr>
      <w:r w:rsidRPr="00C27E5A">
        <w:rPr>
          <w:rFonts w:ascii="Times New Roman" w:hAnsi="Times New Roman" w:cs="Times New Roman"/>
          <w:b/>
        </w:rPr>
        <w:t xml:space="preserve"> </w:t>
      </w:r>
      <w:r w:rsidR="00C27E5A" w:rsidRPr="00C27E5A">
        <w:rPr>
          <w:rFonts w:ascii="Times New Roman" w:hAnsi="Times New Roman" w:cs="Times New Roman"/>
          <w:b/>
        </w:rPr>
        <w:t>Муниципальное автономное учреждение культуры города Перми «Пермский театр юного зрителя»</w:t>
      </w:r>
      <w:r w:rsidR="00E65082" w:rsidRPr="00C27E5A">
        <w:rPr>
          <w:rFonts w:ascii="Times New Roman" w:hAnsi="Times New Roman" w:cs="Times New Roman"/>
          <w:b/>
        </w:rPr>
        <w:t>,</w:t>
      </w:r>
      <w:r w:rsidR="00E65082" w:rsidRPr="006575DD">
        <w:rPr>
          <w:rFonts w:ascii="Times New Roman" w:hAnsi="Times New Roman" w:cs="Times New Roman"/>
        </w:rPr>
        <w:t xml:space="preserve"> именуем</w:t>
      </w:r>
      <w:r w:rsidR="00C27E5A">
        <w:rPr>
          <w:rFonts w:ascii="Times New Roman" w:hAnsi="Times New Roman" w:cs="Times New Roman"/>
        </w:rPr>
        <w:t>ое</w:t>
      </w:r>
      <w:r w:rsidR="00E65082" w:rsidRPr="006575DD">
        <w:rPr>
          <w:rFonts w:ascii="Times New Roman" w:hAnsi="Times New Roman" w:cs="Times New Roman"/>
        </w:rPr>
        <w:t xml:space="preserve"> в дальнейшем </w:t>
      </w:r>
      <w:r w:rsidR="00C27E5A">
        <w:rPr>
          <w:rFonts w:ascii="Times New Roman" w:hAnsi="Times New Roman" w:cs="Times New Roman"/>
        </w:rPr>
        <w:t>«</w:t>
      </w:r>
      <w:r w:rsidR="00E65082" w:rsidRPr="006575DD">
        <w:rPr>
          <w:rFonts w:ascii="Times New Roman" w:hAnsi="Times New Roman" w:cs="Times New Roman"/>
        </w:rPr>
        <w:t>Арендодатель</w:t>
      </w:r>
      <w:r w:rsidR="00C27E5A">
        <w:rPr>
          <w:rFonts w:ascii="Times New Roman" w:hAnsi="Times New Roman" w:cs="Times New Roman"/>
        </w:rPr>
        <w:t>»</w:t>
      </w:r>
      <w:r w:rsidR="00E65082" w:rsidRPr="006575DD">
        <w:rPr>
          <w:rFonts w:ascii="Times New Roman" w:hAnsi="Times New Roman" w:cs="Times New Roman"/>
        </w:rPr>
        <w:t xml:space="preserve">, в лице директора </w:t>
      </w:r>
      <w:r w:rsidR="00B871F3" w:rsidRPr="006575DD">
        <w:rPr>
          <w:rFonts w:ascii="Times New Roman" w:hAnsi="Times New Roman" w:cs="Times New Roman"/>
        </w:rPr>
        <w:t xml:space="preserve">Агеева  Артема Юрьевича </w:t>
      </w:r>
      <w:r w:rsidR="00E65082" w:rsidRPr="006575DD">
        <w:rPr>
          <w:rFonts w:ascii="Times New Roman" w:hAnsi="Times New Roman" w:cs="Times New Roman"/>
        </w:rPr>
        <w:t>действующего на основани</w:t>
      </w:r>
      <w:r w:rsidR="00B871F3" w:rsidRPr="006575DD">
        <w:rPr>
          <w:rFonts w:ascii="Times New Roman" w:hAnsi="Times New Roman" w:cs="Times New Roman"/>
        </w:rPr>
        <w:t xml:space="preserve">и </w:t>
      </w:r>
      <w:r w:rsidR="008F379A">
        <w:rPr>
          <w:rFonts w:ascii="Times New Roman" w:hAnsi="Times New Roman" w:cs="Times New Roman"/>
        </w:rPr>
        <w:t>Устава</w:t>
      </w:r>
      <w:r w:rsidR="00E65082" w:rsidRPr="006575DD">
        <w:rPr>
          <w:rFonts w:ascii="Times New Roman" w:hAnsi="Times New Roman" w:cs="Times New Roman"/>
        </w:rPr>
        <w:t xml:space="preserve">, с одной стороны, и </w:t>
      </w:r>
    </w:p>
    <w:p w14:paraId="2B62AFA5" w14:textId="7730E15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>, именуем</w:t>
      </w:r>
      <w:r w:rsidR="008F379A">
        <w:rPr>
          <w:rFonts w:ascii="Times New Roman" w:hAnsi="Times New Roman" w:cs="Times New Roman"/>
        </w:rPr>
        <w:t>ое</w:t>
      </w:r>
      <w:r w:rsidRPr="006575DD">
        <w:rPr>
          <w:rFonts w:ascii="Times New Roman" w:hAnsi="Times New Roman" w:cs="Times New Roman"/>
        </w:rPr>
        <w:t xml:space="preserve"> в дальнейшем «Арендатор», </w:t>
      </w:r>
      <w:r w:rsidR="008F379A">
        <w:rPr>
          <w:rFonts w:ascii="Times New Roman" w:hAnsi="Times New Roman" w:cs="Times New Roman"/>
        </w:rPr>
        <w:t>в лице, действующе</w:t>
      </w:r>
      <w:r w:rsidR="007228DC">
        <w:rPr>
          <w:rFonts w:ascii="Times New Roman" w:hAnsi="Times New Roman" w:cs="Times New Roman"/>
        </w:rPr>
        <w:t>й</w:t>
      </w:r>
      <w:r w:rsidR="009D7BBC">
        <w:rPr>
          <w:rFonts w:ascii="Times New Roman" w:hAnsi="Times New Roman" w:cs="Times New Roman"/>
        </w:rPr>
        <w:t>(го)</w:t>
      </w:r>
      <w:r w:rsidR="008F379A">
        <w:rPr>
          <w:rFonts w:ascii="Times New Roman" w:hAnsi="Times New Roman" w:cs="Times New Roman"/>
        </w:rPr>
        <w:t xml:space="preserve"> на основании</w:t>
      </w:r>
      <w:r w:rsidRPr="006575DD">
        <w:rPr>
          <w:rFonts w:ascii="Times New Roman" w:hAnsi="Times New Roman" w:cs="Times New Roman"/>
        </w:rPr>
        <w:t>, с другой стороны, заключили настоящий договор о следующем:</w:t>
      </w:r>
    </w:p>
    <w:p w14:paraId="03F90EBC" w14:textId="77777777" w:rsidR="00E65082" w:rsidRPr="006575DD" w:rsidRDefault="00E65082" w:rsidP="00DD46FA">
      <w:pPr>
        <w:ind w:left="-1134"/>
      </w:pPr>
    </w:p>
    <w:p w14:paraId="04B6E1D8" w14:textId="77777777" w:rsidR="00E65082" w:rsidRPr="006575DD" w:rsidRDefault="00E65082" w:rsidP="00E273C0">
      <w:pPr>
        <w:pStyle w:val="a6"/>
        <w:numPr>
          <w:ilvl w:val="0"/>
          <w:numId w:val="4"/>
        </w:numPr>
        <w:ind w:left="-1134"/>
        <w:jc w:val="center"/>
        <w:rPr>
          <w:rFonts w:ascii="Times New Roman" w:hAnsi="Times New Roman" w:cs="Times New Roman"/>
          <w:b/>
          <w:bCs/>
          <w:color w:val="000000"/>
        </w:rPr>
      </w:pPr>
      <w:r w:rsidRPr="006575DD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14:paraId="7E11B788" w14:textId="3B7F793D" w:rsidR="00F61C29" w:rsidRPr="00F61C29" w:rsidRDefault="00E65082" w:rsidP="00306D02">
      <w:pPr>
        <w:pStyle w:val="a6"/>
        <w:numPr>
          <w:ilvl w:val="1"/>
          <w:numId w:val="9"/>
        </w:numPr>
        <w:ind w:left="0" w:firstLine="851"/>
        <w:rPr>
          <w:b/>
        </w:rPr>
      </w:pPr>
      <w:r w:rsidRPr="00F61C29">
        <w:rPr>
          <w:rFonts w:ascii="Times New Roman" w:hAnsi="Times New Roman" w:cs="Times New Roman"/>
          <w:b/>
        </w:rPr>
        <w:t xml:space="preserve">Арендодатель сдает во временное пользование, а Арендатор </w:t>
      </w:r>
      <w:r w:rsidR="008F379A" w:rsidRPr="00F61C29">
        <w:rPr>
          <w:rFonts w:ascii="Times New Roman" w:hAnsi="Times New Roman" w:cs="Times New Roman"/>
          <w:b/>
        </w:rPr>
        <w:t xml:space="preserve">принимает </w:t>
      </w:r>
      <w:r w:rsidRPr="00F61C29">
        <w:rPr>
          <w:rFonts w:ascii="Times New Roman" w:hAnsi="Times New Roman" w:cs="Times New Roman"/>
          <w:b/>
        </w:rPr>
        <w:t>часть нежилого муниципального имущества в виде нежил</w:t>
      </w:r>
      <w:r w:rsidR="008F379A" w:rsidRPr="00F61C29">
        <w:rPr>
          <w:rFonts w:ascii="Times New Roman" w:hAnsi="Times New Roman" w:cs="Times New Roman"/>
          <w:b/>
        </w:rPr>
        <w:t>ых</w:t>
      </w:r>
      <w:r w:rsidRPr="00F61C29">
        <w:rPr>
          <w:rFonts w:ascii="Times New Roman" w:hAnsi="Times New Roman" w:cs="Times New Roman"/>
          <w:b/>
        </w:rPr>
        <w:t xml:space="preserve"> помещени</w:t>
      </w:r>
      <w:r w:rsidR="008F379A" w:rsidRPr="00F61C29">
        <w:rPr>
          <w:rFonts w:ascii="Times New Roman" w:hAnsi="Times New Roman" w:cs="Times New Roman"/>
          <w:b/>
        </w:rPr>
        <w:t>й</w:t>
      </w:r>
      <w:r w:rsidRPr="00F61C29">
        <w:rPr>
          <w:rFonts w:ascii="Times New Roman" w:hAnsi="Times New Roman" w:cs="Times New Roman"/>
          <w:b/>
        </w:rPr>
        <w:t>, именуем</w:t>
      </w:r>
      <w:r w:rsidR="008F379A" w:rsidRPr="00F61C29">
        <w:rPr>
          <w:rFonts w:ascii="Times New Roman" w:hAnsi="Times New Roman" w:cs="Times New Roman"/>
          <w:b/>
        </w:rPr>
        <w:t>ых</w:t>
      </w:r>
      <w:r w:rsidRPr="00F61C29">
        <w:rPr>
          <w:rFonts w:ascii="Times New Roman" w:hAnsi="Times New Roman" w:cs="Times New Roman"/>
          <w:b/>
        </w:rPr>
        <w:t xml:space="preserve"> в дальнейшем "Объект", находящ</w:t>
      </w:r>
      <w:r w:rsidR="008F379A" w:rsidRPr="00F61C29">
        <w:rPr>
          <w:rFonts w:ascii="Times New Roman" w:hAnsi="Times New Roman" w:cs="Times New Roman"/>
          <w:b/>
        </w:rPr>
        <w:t>их</w:t>
      </w:r>
      <w:r w:rsidRPr="00F61C29">
        <w:rPr>
          <w:rFonts w:ascii="Times New Roman" w:hAnsi="Times New Roman" w:cs="Times New Roman"/>
          <w:b/>
        </w:rPr>
        <w:t xml:space="preserve">ся по адресу: г. Пермь, ул.  Екатерининская, 68, общей площадью </w:t>
      </w:r>
      <w:r w:rsidR="002939B6">
        <w:rPr>
          <w:rFonts w:ascii="Times New Roman" w:hAnsi="Times New Roman" w:cs="Times New Roman"/>
          <w:b/>
        </w:rPr>
        <w:t>119,4</w:t>
      </w:r>
      <w:r w:rsidRPr="00F61C29">
        <w:rPr>
          <w:rFonts w:ascii="Times New Roman" w:hAnsi="Times New Roman" w:cs="Times New Roman"/>
          <w:b/>
        </w:rPr>
        <w:t xml:space="preserve"> кв. м., </w:t>
      </w:r>
      <w:r w:rsidR="00306D02" w:rsidRPr="00F61C29">
        <w:rPr>
          <w:rFonts w:ascii="Times New Roman" w:hAnsi="Times New Roman" w:cs="Times New Roman"/>
          <w:b/>
        </w:rPr>
        <w:t>состоящей из помещений №№ 52, 53, 54, 55, 67 и части помещения № 74</w:t>
      </w:r>
      <w:r w:rsidR="006E4F85" w:rsidRPr="006E4F85">
        <w:rPr>
          <w:rFonts w:ascii="Times New Roman" w:hAnsi="Times New Roman" w:cs="Times New Roman"/>
          <w:b/>
        </w:rPr>
        <w:t xml:space="preserve"> (</w:t>
      </w:r>
      <w:r w:rsidR="006E4F85">
        <w:rPr>
          <w:rFonts w:ascii="Times New Roman" w:hAnsi="Times New Roman" w:cs="Times New Roman"/>
          <w:b/>
          <w:lang w:val="en-US"/>
        </w:rPr>
        <w:t>S</w:t>
      </w:r>
      <w:r w:rsidR="006E4F85" w:rsidRPr="006E4F85">
        <w:rPr>
          <w:rFonts w:ascii="Times New Roman" w:hAnsi="Times New Roman" w:cs="Times New Roman"/>
          <w:b/>
        </w:rPr>
        <w:t xml:space="preserve"> </w:t>
      </w:r>
      <w:r w:rsidR="006E4F85">
        <w:rPr>
          <w:rFonts w:ascii="Times New Roman" w:hAnsi="Times New Roman" w:cs="Times New Roman"/>
          <w:b/>
        </w:rPr>
        <w:t>–</w:t>
      </w:r>
      <w:r w:rsidR="006E4F85" w:rsidRPr="006E4F85">
        <w:rPr>
          <w:rFonts w:ascii="Times New Roman" w:hAnsi="Times New Roman" w:cs="Times New Roman"/>
          <w:b/>
        </w:rPr>
        <w:t xml:space="preserve"> 32</w:t>
      </w:r>
      <w:r w:rsidR="006E4F85">
        <w:rPr>
          <w:rFonts w:ascii="Times New Roman" w:hAnsi="Times New Roman" w:cs="Times New Roman"/>
          <w:b/>
        </w:rPr>
        <w:t>м2)</w:t>
      </w:r>
      <w:r w:rsidR="00306D02" w:rsidRPr="00F61C29">
        <w:rPr>
          <w:rFonts w:ascii="Times New Roman" w:hAnsi="Times New Roman" w:cs="Times New Roman"/>
          <w:b/>
        </w:rPr>
        <w:t xml:space="preserve"> расположенных в цокольном этаже</w:t>
      </w:r>
      <w:r w:rsidR="00F61C29" w:rsidRPr="00F61C29">
        <w:rPr>
          <w:rFonts w:ascii="Times New Roman" w:hAnsi="Times New Roman" w:cs="Times New Roman"/>
          <w:b/>
        </w:rPr>
        <w:t>.</w:t>
      </w:r>
    </w:p>
    <w:p w14:paraId="2DEF88B4" w14:textId="08BAD8A4" w:rsidR="00306D02" w:rsidRPr="00306D02" w:rsidRDefault="00306D02" w:rsidP="00306D02">
      <w:pPr>
        <w:pStyle w:val="a6"/>
        <w:numPr>
          <w:ilvl w:val="1"/>
          <w:numId w:val="9"/>
        </w:numPr>
        <w:ind w:left="0" w:firstLine="851"/>
      </w:pPr>
      <w:r>
        <w:t>Объект аренды обозначен линиями красного цвета</w:t>
      </w:r>
      <w:r w:rsidRPr="00306D02">
        <w:t xml:space="preserve"> </w:t>
      </w:r>
      <w:r>
        <w:t xml:space="preserve">на поэтажной планировке помещений, являющейся </w:t>
      </w:r>
      <w:r w:rsidRPr="00326055">
        <w:t>Приложением № 1</w:t>
      </w:r>
      <w:r>
        <w:t xml:space="preserve"> к настоящему Договору. </w:t>
      </w:r>
    </w:p>
    <w:p w14:paraId="447EAC6B" w14:textId="4A800ED4" w:rsidR="00E65082" w:rsidRPr="00FA62B2" w:rsidRDefault="00E65082" w:rsidP="00B13F3D">
      <w:pPr>
        <w:ind w:firstLine="567"/>
        <w:jc w:val="both"/>
      </w:pPr>
      <w:r w:rsidRPr="006575DD">
        <w:t xml:space="preserve">     </w:t>
      </w:r>
      <w:r w:rsidRPr="00FA62B2">
        <w:t>1.2. Цель использования Объекта:</w:t>
      </w:r>
      <w:r w:rsidR="002939B6">
        <w:t xml:space="preserve"> Буфет-</w:t>
      </w:r>
      <w:proofErr w:type="spellStart"/>
      <w:r w:rsidR="002939B6">
        <w:t>раздочная</w:t>
      </w:r>
      <w:proofErr w:type="spellEnd"/>
      <w:r w:rsidR="002939B6">
        <w:t>;</w:t>
      </w:r>
      <w:r w:rsidRPr="00FA62B2">
        <w:t xml:space="preserve"> организация горячего питания сотрудник</w:t>
      </w:r>
      <w:r w:rsidR="008F379A" w:rsidRPr="00FA62B2">
        <w:t xml:space="preserve">ов театра </w:t>
      </w:r>
      <w:r w:rsidR="002939B6">
        <w:t>.</w:t>
      </w:r>
    </w:p>
    <w:p w14:paraId="4AA9629B" w14:textId="60061734" w:rsidR="00E65082" w:rsidRPr="00FA62B2" w:rsidRDefault="00E65082" w:rsidP="00B13F3D">
      <w:pPr>
        <w:pStyle w:val="a6"/>
        <w:ind w:firstLine="567"/>
        <w:rPr>
          <w:rFonts w:ascii="Times New Roman" w:hAnsi="Times New Roman" w:cs="Times New Roman"/>
          <w:color w:val="FF0000"/>
        </w:rPr>
      </w:pPr>
      <w:r w:rsidRPr="00FA62B2">
        <w:rPr>
          <w:rFonts w:ascii="Times New Roman" w:hAnsi="Times New Roman" w:cs="Times New Roman"/>
        </w:rPr>
        <w:t xml:space="preserve">    1.3. Срок аренды</w:t>
      </w:r>
      <w:r w:rsidR="00326055" w:rsidRPr="00FA62B2">
        <w:rPr>
          <w:rFonts w:ascii="Times New Roman" w:hAnsi="Times New Roman" w:cs="Times New Roman"/>
        </w:rPr>
        <w:t xml:space="preserve">: три года с момента </w:t>
      </w:r>
      <w:r w:rsidRPr="00FA62B2">
        <w:rPr>
          <w:rFonts w:ascii="Times New Roman" w:hAnsi="Times New Roman" w:cs="Times New Roman"/>
        </w:rPr>
        <w:t xml:space="preserve"> </w:t>
      </w:r>
      <w:r w:rsidR="00326055" w:rsidRPr="00FA62B2">
        <w:rPr>
          <w:rFonts w:ascii="Times New Roman" w:hAnsi="Times New Roman" w:cs="Times New Roman"/>
        </w:rPr>
        <w:t>с момента подписания сторонами акта приема-передачи Объекта</w:t>
      </w:r>
      <w:r w:rsidR="00F75805" w:rsidRPr="00FA62B2">
        <w:rPr>
          <w:rFonts w:ascii="Times New Roman" w:hAnsi="Times New Roman" w:cs="Times New Roman"/>
        </w:rPr>
        <w:t xml:space="preserve"> (Приложение № 4)</w:t>
      </w:r>
      <w:r w:rsidR="00326055" w:rsidRPr="00FA62B2">
        <w:rPr>
          <w:rFonts w:ascii="Times New Roman" w:hAnsi="Times New Roman" w:cs="Times New Roman"/>
        </w:rPr>
        <w:t>.</w:t>
      </w:r>
    </w:p>
    <w:p w14:paraId="5F38B710" w14:textId="77777777" w:rsidR="00E65082" w:rsidRPr="00FA62B2" w:rsidRDefault="00E65082" w:rsidP="00B13F3D">
      <w:pPr>
        <w:ind w:firstLine="567"/>
      </w:pPr>
      <w:r w:rsidRPr="00FA62B2">
        <w:t xml:space="preserve">    1.4. Объект принадлежит Арендодателю на праве оперативного управления.</w:t>
      </w:r>
    </w:p>
    <w:p w14:paraId="1DD3CA17" w14:textId="148169B1" w:rsidR="00E65082" w:rsidRPr="00F61C29" w:rsidRDefault="00E65082" w:rsidP="00B13F3D">
      <w:pPr>
        <w:ind w:firstLine="567"/>
        <w:jc w:val="both"/>
        <w:rPr>
          <w:b/>
        </w:rPr>
      </w:pPr>
      <w:r w:rsidRPr="00F61C29">
        <w:rPr>
          <w:b/>
        </w:rPr>
        <w:t xml:space="preserve">    1.5. Арендатор обязан в течение </w:t>
      </w:r>
      <w:r w:rsidR="002939B6">
        <w:rPr>
          <w:b/>
        </w:rPr>
        <w:t xml:space="preserve">трех </w:t>
      </w:r>
      <w:r w:rsidRPr="00F61C29">
        <w:rPr>
          <w:b/>
        </w:rPr>
        <w:t>месяцев с момента подписания договора зарегистрировать его в Управлении Федеральной службы государственной регистрации, кадастра и картографии по Пермскому краю, после чего передать один экземпляр договора Арендодателю. Регистрация договора производится за счет Арендатора.</w:t>
      </w:r>
    </w:p>
    <w:p w14:paraId="6004C03E" w14:textId="5CE50B9F" w:rsidR="00326055" w:rsidRPr="006575DD" w:rsidRDefault="00326055" w:rsidP="00326055">
      <w:pPr>
        <w:ind w:firstLine="851"/>
        <w:jc w:val="both"/>
      </w:pPr>
      <w:r w:rsidRPr="00FA62B2">
        <w:t xml:space="preserve">До момента регистрации настоящего Договора в </w:t>
      </w:r>
      <w:r w:rsidR="00F3593B" w:rsidRPr="00FA62B2">
        <w:t xml:space="preserve">Управлении </w:t>
      </w:r>
      <w:r w:rsidRPr="00FA62B2">
        <w:t>Росреестр</w:t>
      </w:r>
      <w:r w:rsidR="00F3593B" w:rsidRPr="00FA62B2">
        <w:t>а по Пермскому краю</w:t>
      </w:r>
      <w:r w:rsidRPr="00FA62B2">
        <w:t xml:space="preserve"> положения настоящего Договора распространяют свое действие на отношения сторон</w:t>
      </w:r>
      <w:r w:rsidR="00F3593B" w:rsidRPr="00FA62B2">
        <w:t>, возникшие</w:t>
      </w:r>
      <w:r w:rsidRPr="00FA62B2">
        <w:t xml:space="preserve"> с момента его подписания обеими сторонами (п. 2 ст. 425 ГК РФ).</w:t>
      </w:r>
    </w:p>
    <w:p w14:paraId="60FC8FB2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</w:p>
    <w:p w14:paraId="54219A78" w14:textId="77777777" w:rsidR="00E65082" w:rsidRPr="006575DD" w:rsidRDefault="00E65082" w:rsidP="00B13F3D">
      <w:pPr>
        <w:pStyle w:val="a6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t>Права сторон</w:t>
      </w:r>
    </w:p>
    <w:p w14:paraId="282FE2A2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2.1. Арендодатель имеет право:</w:t>
      </w:r>
    </w:p>
    <w:p w14:paraId="5016300D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2.1.1. Досрочно расторгнуть настоящий договор в порядке и по основаниям, предусмотренным действующим законодательством и настоящим договором.</w:t>
      </w:r>
    </w:p>
    <w:p w14:paraId="7E3E3C55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2.1.2. Доступа в Объект для проведения проверки состояния и использования Объекта, проводить контроль качества продукции и обслуживания, без вмешательства в хозяйственную деятельность Арендатора.</w:t>
      </w:r>
    </w:p>
    <w:p w14:paraId="349D9260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2.1.3. Определять условия и порядок страхования Объекта в соответствии с действующим законодательством и местными нормативными актами.</w:t>
      </w:r>
    </w:p>
    <w:p w14:paraId="1C052C57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2.2. Арендатор имеет право:</w:t>
      </w:r>
    </w:p>
    <w:p w14:paraId="0D82D9AE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2.2.1. Использовать Объект в целях и по назначению согласно </w:t>
      </w:r>
      <w:hyperlink w:anchor="sub_12" w:history="1">
        <w:r w:rsidRPr="006575DD">
          <w:rPr>
            <w:rStyle w:val="a3"/>
            <w:rFonts w:ascii="Times New Roman" w:hAnsi="Times New Roman" w:cs="Times New Roman"/>
            <w:color w:val="auto"/>
            <w:u w:val="none"/>
          </w:rPr>
          <w:t>п. 1.2.</w:t>
        </w:r>
      </w:hyperlink>
      <w:r w:rsidRPr="006575DD">
        <w:rPr>
          <w:rStyle w:val="a3"/>
          <w:rFonts w:ascii="Times New Roman" w:hAnsi="Times New Roman" w:cs="Times New Roman"/>
          <w:color w:val="auto"/>
          <w:u w:val="none"/>
        </w:rPr>
        <w:t>;</w:t>
      </w:r>
    </w:p>
    <w:p w14:paraId="6FE5940B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2.2.2. Представлять на рассмотрение Арендодателю эскизные проекты оборудования и оформления арендованных помещений, согласовывать общую концепцию приема и обслуживания клиентов, стиль оформления помещений, что должно полностью соответствовать требованиям и условиям Арендодателя;</w:t>
      </w:r>
    </w:p>
    <w:p w14:paraId="556D4DCD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2.2.3. Досрочно расторгнуть настоящий договор в порядке и по основаниям, предусмотренным действующим законодательством и настоящим договором.</w:t>
      </w:r>
    </w:p>
    <w:p w14:paraId="5D4E8936" w14:textId="77777777" w:rsidR="00E65082" w:rsidRPr="006575DD" w:rsidRDefault="00E65082" w:rsidP="00DD46FA">
      <w:pPr>
        <w:ind w:left="-1134"/>
      </w:pPr>
    </w:p>
    <w:p w14:paraId="28F2D15B" w14:textId="77777777" w:rsidR="00E65082" w:rsidRPr="006575DD" w:rsidRDefault="00E65082" w:rsidP="00E273C0">
      <w:pPr>
        <w:pStyle w:val="a6"/>
        <w:numPr>
          <w:ilvl w:val="0"/>
          <w:numId w:val="4"/>
        </w:numPr>
        <w:ind w:left="-1134"/>
        <w:jc w:val="center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t>Обязанности сторон</w:t>
      </w:r>
    </w:p>
    <w:p w14:paraId="065669C0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3.1. Арендодатель обязан:</w:t>
      </w:r>
    </w:p>
    <w:p w14:paraId="3C23AE7C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3.1.1. Контролировать выполнение Арендатором условий настоящего договора.</w:t>
      </w:r>
    </w:p>
    <w:p w14:paraId="21623736" w14:textId="5F4349A4" w:rsidR="00E47340" w:rsidRPr="00E47340" w:rsidRDefault="00E65082" w:rsidP="00E47340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lastRenderedPageBreak/>
        <w:t xml:space="preserve">     3.1.2. Обеспечить </w:t>
      </w:r>
      <w:r w:rsidR="00EA3256" w:rsidRPr="006575DD">
        <w:rPr>
          <w:rFonts w:ascii="Times New Roman" w:hAnsi="Times New Roman" w:cs="Times New Roman"/>
        </w:rPr>
        <w:t>перерасчет арендной платы, согласно условиям,</w:t>
      </w:r>
      <w:r w:rsidRPr="006575DD">
        <w:rPr>
          <w:rFonts w:ascii="Times New Roman" w:hAnsi="Times New Roman" w:cs="Times New Roman"/>
        </w:rPr>
        <w:t xml:space="preserve"> раздела 4 настоящего договора и уведомить Арендатора о произведенных изменениях.</w:t>
      </w:r>
    </w:p>
    <w:p w14:paraId="02925CB1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    3.2. Арендатор обязан:</w:t>
      </w:r>
    </w:p>
    <w:p w14:paraId="43FA9EBC" w14:textId="0C0B80B0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    3.2.1. Использовать Объект строго по назначению</w:t>
      </w:r>
      <w:r w:rsidR="007228DC">
        <w:rPr>
          <w:rFonts w:ascii="Times New Roman" w:hAnsi="Times New Roman" w:cs="Times New Roman"/>
          <w:color w:val="000000"/>
        </w:rPr>
        <w:t>.</w:t>
      </w:r>
    </w:p>
    <w:p w14:paraId="00A86121" w14:textId="77777777" w:rsidR="00E65082" w:rsidRPr="006575DD" w:rsidRDefault="00E65082" w:rsidP="00B13F3D">
      <w:pPr>
        <w:ind w:firstLine="426"/>
        <w:jc w:val="both"/>
      </w:pPr>
      <w:r w:rsidRPr="006575DD">
        <w:t xml:space="preserve">     3.2.2. Поставлять пищевые продукты качественные и соответствующие действующим в РФ ГОСТам, техническим условиям (ТУ), медико-биологическим требованиям и санитарным нормам качества продовольственного сырья и пищевых продуктов, а также удовлетворяющие требованиям, установленным федеральным законом от 02.01.2000 г. № 29-ФЗ "О качестве и безопасности пищевых продуктов".</w:t>
      </w:r>
    </w:p>
    <w:p w14:paraId="56A2D666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    3.2.3. В течение месяца после заключения договора установить при входе в него информационную табличку с полным наименованием организации.</w:t>
      </w:r>
    </w:p>
    <w:p w14:paraId="4007F5BA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  <w:color w:val="000000"/>
        </w:rPr>
        <w:t xml:space="preserve">     3.2.4. Своевременно и в полном объеме платить арендную плату в</w:t>
      </w:r>
      <w:r w:rsidRPr="006575DD">
        <w:rPr>
          <w:rFonts w:ascii="Times New Roman" w:hAnsi="Times New Roman" w:cs="Times New Roman"/>
        </w:rPr>
        <w:t xml:space="preserve"> размере, установленном настоящим договором.</w:t>
      </w:r>
    </w:p>
    <w:p w14:paraId="0C6AAA61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3.2.5. Своевременно выполнять требования предписаний (актов проверки) Роспотребнадзора по устранению замечаний к использованию Объекта Арендатором.</w:t>
      </w:r>
    </w:p>
    <w:p w14:paraId="7316FB7D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3.2.6. В течение всего срока действия настоящего договора содержать Объект в исправном состоянии, а также нести ответственность за его техническое и санитарное состояние, противопожарную безопасность и электробезопасность.</w:t>
      </w:r>
    </w:p>
    <w:p w14:paraId="53BAE9B6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3.2.7. Обеспечить правильную эксплуатацию инженерных сетей, оборудования, коммуникаций, расположенных внутри Объекта, в соответствии с установленными техническими требованиями.</w:t>
      </w:r>
    </w:p>
    <w:p w14:paraId="44A4DC55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3.2.8. В целях соблюдения действующих норм и правил содержания и эксплуатации помещений для общественного питания, производить за свой счет, по предварительному согласованию с Арендодателем, текущий ремонт, нести расходы на содержание и обслуживание Объекта. </w:t>
      </w:r>
    </w:p>
    <w:p w14:paraId="03A59455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3.2.9. Технические изменения и улучшения оборудования Объекта, необходимые для обеспечения бесперебойной хозяйственной деятельности Арендатора, (дополнительная система вентиляции, кондиционирования, освещения и т. п.), производить по согласованию с Арендодателем, с обязательным представлением на утверждение Арендодателю проектно-технической документации на применяемое оборудование с приложением плана производства работ по его монтажу и подключению. </w:t>
      </w:r>
    </w:p>
    <w:p w14:paraId="02382021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3.2.10. Арендатору запрещается производить переустройство, перепланировку, реконструкцию Объекта, а также капитальные ремонтно-строительные работы, затрагивающие несущие и ограждающие конструкции.</w:t>
      </w:r>
    </w:p>
    <w:p w14:paraId="3E353BA6" w14:textId="77777777" w:rsidR="00E65082" w:rsidRPr="006575DD" w:rsidRDefault="00E65082" w:rsidP="00B13F3D">
      <w:pPr>
        <w:ind w:firstLine="426"/>
        <w:jc w:val="both"/>
      </w:pPr>
      <w:r w:rsidRPr="006575DD">
        <w:t xml:space="preserve">     3.2.11. В семидневный срок после подписания Сторонами настоящего</w:t>
      </w:r>
      <w:r w:rsidR="00D80466" w:rsidRPr="006575DD">
        <w:t xml:space="preserve"> </w:t>
      </w:r>
      <w:r w:rsidRPr="006575DD">
        <w:t>договора, заключить с Арендодателем договоры на возмещение коммунальных услуг, работы по аварийному ремонту инженерного оборудования и устройств, находящихся в арендуемых помещениях, дезинсекцию арендуемых помещений, уборку и централизованный вывоз бытового мусора, оплату услуг Интернет.</w:t>
      </w:r>
    </w:p>
    <w:p w14:paraId="1B3E28D9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3.2.12. При прекращении настоящего договора, в том числе по истечении срока его </w:t>
      </w:r>
      <w:r w:rsidR="00D80466" w:rsidRPr="006575DD">
        <w:rPr>
          <w:rFonts w:ascii="Times New Roman" w:hAnsi="Times New Roman" w:cs="Times New Roman"/>
        </w:rPr>
        <w:t>д</w:t>
      </w:r>
      <w:r w:rsidRPr="006575DD">
        <w:rPr>
          <w:rFonts w:ascii="Times New Roman" w:hAnsi="Times New Roman" w:cs="Times New Roman"/>
        </w:rPr>
        <w:t>ействия, передать Объект Арендодателю и освободить его в течение 3-х дней с момента прекращения действия договора.</w:t>
      </w:r>
    </w:p>
    <w:p w14:paraId="3AB1D9A2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3.2.13. В случае одностороннего расторжения договора Арендатор обязан не позднее, чем за 60 дней до освобождения Объекта, письменно уведомить об этом Арендодателя.</w:t>
      </w:r>
    </w:p>
    <w:p w14:paraId="53F6FCA8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3.2.14. При реорганизации, ликвидации, изменении наименования, места нахождения, почтового адреса, банковских реквизитов, изменения вида деятельности, для ведения которой был передан Объект, в десятидневный срок письменно сообщить Арендодателю о произошедших изменениях.</w:t>
      </w:r>
    </w:p>
    <w:p w14:paraId="4547ACF2" w14:textId="77777777" w:rsidR="00E65082" w:rsidRPr="006575DD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3.2.15. Обеспечить Арендодателю, либо его представителям доступ в Объект в любое время, в целях осуществления контроля за соблюдением условий настоящего договора.</w:t>
      </w:r>
    </w:p>
    <w:p w14:paraId="69C299AD" w14:textId="77777777" w:rsidR="00E65082" w:rsidRDefault="00E65082" w:rsidP="00B13F3D">
      <w:pPr>
        <w:pStyle w:val="a6"/>
        <w:ind w:firstLine="426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3.2.16. Освободить Объект при аварийном состоянии конструкции здания (или его части), постановкой здания на капитальный ремонт, реконструкции или его ликвидации по градостроительным нормам в сроки, определенные уведомлением Арендодателя, а в случае аварий, </w:t>
      </w:r>
      <w:r w:rsidRPr="006575DD">
        <w:rPr>
          <w:rFonts w:ascii="Times New Roman" w:hAnsi="Times New Roman" w:cs="Times New Roman"/>
        </w:rPr>
        <w:lastRenderedPageBreak/>
        <w:t>чрезвычайных ситуаций или стихийных бедствий - в течение 8-10 часов по требованию МУ "Пермское городское управление гражданской защиты".</w:t>
      </w:r>
    </w:p>
    <w:p w14:paraId="6E2184D8" w14:textId="77777777" w:rsidR="00B13F3D" w:rsidRPr="00515819" w:rsidRDefault="00B13F3D" w:rsidP="00B13F3D">
      <w:pPr>
        <w:autoSpaceDE w:val="0"/>
        <w:autoSpaceDN w:val="0"/>
        <w:adjustRightInd w:val="0"/>
        <w:ind w:firstLine="567"/>
        <w:jc w:val="both"/>
      </w:pPr>
      <w:r w:rsidRPr="00515819">
        <w:t xml:space="preserve">3.2.17. </w:t>
      </w:r>
      <w:r w:rsidRPr="00515819">
        <w:rPr>
          <w:u w:val="single"/>
        </w:rPr>
        <w:t>Охранное обязательство Арендатора:</w:t>
      </w:r>
    </w:p>
    <w:p w14:paraId="16F24C3B" w14:textId="653DAEAE" w:rsidR="00B13F3D" w:rsidRPr="00F3593B" w:rsidRDefault="00B13F3D" w:rsidP="00B13F3D">
      <w:pPr>
        <w:autoSpaceDE w:val="0"/>
        <w:autoSpaceDN w:val="0"/>
        <w:adjustRightInd w:val="0"/>
        <w:ind w:firstLine="567"/>
        <w:jc w:val="both"/>
      </w:pPr>
      <w:r w:rsidRPr="00515819">
        <w:t xml:space="preserve">Арендатор обязуется соблюдать требования к сохранению объекта культурного наследия регионального значения </w:t>
      </w:r>
      <w:r w:rsidRPr="00515819">
        <w:rPr>
          <w:bCs/>
        </w:rPr>
        <w:t>«Дом пароходчика Любимова»</w:t>
      </w:r>
      <w:r w:rsidRPr="00515819">
        <w:t>, к его содержанию и использованию, указанные в Охранном обязательстве</w:t>
      </w:r>
      <w:r w:rsidR="007F4BD7" w:rsidRPr="00515819">
        <w:t>, утвержденн</w:t>
      </w:r>
      <w:r w:rsidR="0066159F" w:rsidRPr="00515819">
        <w:t>ом</w:t>
      </w:r>
      <w:r w:rsidR="007F4BD7" w:rsidRPr="00515819">
        <w:t xml:space="preserve"> Приказом Государственной инспекции по охране объектов культурного наследия Пермского края от 26.11.2018 г. №СЭД-55-01-05-544 </w:t>
      </w:r>
      <w:r w:rsidRPr="00515819">
        <w:t xml:space="preserve"> на объект культурного наследия регионального значения «</w:t>
      </w:r>
      <w:r w:rsidRPr="00515819">
        <w:rPr>
          <w:bCs/>
        </w:rPr>
        <w:t>Дом пароходчика Любимова</w:t>
      </w:r>
      <w:r w:rsidRPr="00515819">
        <w:t xml:space="preserve">», к </w:t>
      </w:r>
      <w:r w:rsidRPr="00515819">
        <w:rPr>
          <w:lang w:val="en-US"/>
        </w:rPr>
        <w:t>XIX</w:t>
      </w:r>
      <w:r w:rsidRPr="00515819">
        <w:t xml:space="preserve"> в. (литер А, А1) (далее – объект культурного наследия)</w:t>
      </w:r>
      <w:r w:rsidRPr="00515819">
        <w:rPr>
          <w:bCs/>
        </w:rPr>
        <w:t xml:space="preserve">, копия которого </w:t>
      </w:r>
      <w:r w:rsidRPr="00515819">
        <w:t xml:space="preserve">является неотъемлемой частью настоящего </w:t>
      </w:r>
      <w:r w:rsidRPr="00F3593B">
        <w:t xml:space="preserve">Договора (Приложение № </w:t>
      </w:r>
      <w:r w:rsidR="00306D02" w:rsidRPr="00F3593B">
        <w:t>2</w:t>
      </w:r>
      <w:r w:rsidRPr="00F3593B">
        <w:t xml:space="preserve">). </w:t>
      </w:r>
    </w:p>
    <w:p w14:paraId="68632D5A" w14:textId="196C8E14" w:rsidR="00B13F3D" w:rsidRPr="00515819" w:rsidRDefault="00B13F3D" w:rsidP="00B13F3D">
      <w:pPr>
        <w:autoSpaceDE w:val="0"/>
        <w:autoSpaceDN w:val="0"/>
        <w:adjustRightInd w:val="0"/>
        <w:ind w:firstLine="567"/>
        <w:jc w:val="both"/>
      </w:pPr>
      <w:r w:rsidRPr="00F3593B">
        <w:t>Неотъемлемой частью охранного обязательства является паспорт объекта культурного наследия, являющийся приложением №</w:t>
      </w:r>
      <w:r w:rsidR="00306D02" w:rsidRPr="00F3593B">
        <w:t>3</w:t>
      </w:r>
      <w:r w:rsidRPr="00F3593B">
        <w:t xml:space="preserve"> к настоящему договору.</w:t>
      </w:r>
      <w:r w:rsidRPr="00515819">
        <w:t xml:space="preserve"> </w:t>
      </w:r>
    </w:p>
    <w:p w14:paraId="3FCFBF32" w14:textId="6A4B7C7F" w:rsidR="00B13F3D" w:rsidRPr="00515819" w:rsidRDefault="00B13F3D" w:rsidP="00B13F3D">
      <w:pPr>
        <w:autoSpaceDE w:val="0"/>
        <w:autoSpaceDN w:val="0"/>
        <w:adjustRightInd w:val="0"/>
        <w:ind w:firstLine="567"/>
        <w:jc w:val="both"/>
      </w:pPr>
      <w:r w:rsidRPr="00515819">
        <w:t>Срок действия охранного обязательства Арендатора устанавливается на время нахождения объекта аренды, в соответствии с п. 1.3 настоящего Договора, в пользовании Арендатора.</w:t>
      </w:r>
    </w:p>
    <w:p w14:paraId="39DC6C63" w14:textId="0004E869" w:rsidR="00B13F3D" w:rsidRPr="00B13F3D" w:rsidRDefault="00B13F3D" w:rsidP="00F3593B">
      <w:pPr>
        <w:ind w:firstLine="567"/>
        <w:jc w:val="both"/>
      </w:pPr>
      <w:r w:rsidRPr="00515819">
        <w:t>В случае нарушения Арендатором охранного обязательства, при котором объект культурного наследия содержится не в соответствии с характером его назначения и ему наносятся повреждения, в результате чего ему угрожает частичная порча или полное разрушение, объект аренды подлежит изъятию у Арендатора с взысканием с него причиненного ущерба в размере стоимости ремонтно-реставрационных работ в соответствии с действующим законодательством.</w:t>
      </w:r>
    </w:p>
    <w:p w14:paraId="698E72EA" w14:textId="77777777" w:rsidR="00E65082" w:rsidRPr="006575DD" w:rsidRDefault="00E65082" w:rsidP="00C012BB">
      <w:pPr>
        <w:pStyle w:val="a6"/>
        <w:ind w:left="-1134"/>
        <w:rPr>
          <w:rFonts w:ascii="Times New Roman" w:hAnsi="Times New Roman" w:cs="Times New Roman"/>
        </w:rPr>
      </w:pPr>
    </w:p>
    <w:p w14:paraId="18DB5885" w14:textId="77777777" w:rsidR="00E65082" w:rsidRPr="006575DD" w:rsidRDefault="00E65082" w:rsidP="00E273C0">
      <w:pPr>
        <w:pStyle w:val="a6"/>
        <w:numPr>
          <w:ilvl w:val="0"/>
          <w:numId w:val="4"/>
        </w:numPr>
        <w:ind w:left="-1134"/>
        <w:jc w:val="center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t>Порядок расчетов и платежей</w:t>
      </w:r>
    </w:p>
    <w:p w14:paraId="31DFB42B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4.1. Арендная плата:</w:t>
      </w:r>
    </w:p>
    <w:p w14:paraId="6E0FA4E5" w14:textId="52C13C28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b/>
          <w:color w:val="000000"/>
        </w:rPr>
      </w:pPr>
      <w:r w:rsidRPr="006575DD">
        <w:rPr>
          <w:rFonts w:ascii="Times New Roman" w:hAnsi="Times New Roman" w:cs="Times New Roman"/>
        </w:rPr>
        <w:t xml:space="preserve">     4</w:t>
      </w:r>
      <w:r w:rsidR="00326055">
        <w:rPr>
          <w:rFonts w:ascii="Times New Roman" w:hAnsi="Times New Roman" w:cs="Times New Roman"/>
        </w:rPr>
        <w:t xml:space="preserve">.1.1. Арендная плата за Объект за весь срок действия Договора </w:t>
      </w:r>
      <w:r w:rsidRPr="006575DD">
        <w:rPr>
          <w:rFonts w:ascii="Times New Roman" w:hAnsi="Times New Roman" w:cs="Times New Roman"/>
          <w:color w:val="000000"/>
        </w:rPr>
        <w:t xml:space="preserve">устанавливается в размере </w:t>
      </w:r>
      <w:r w:rsidR="00F61C29">
        <w:rPr>
          <w:rFonts w:ascii="Times New Roman" w:hAnsi="Times New Roman" w:cs="Times New Roman"/>
          <w:color w:val="000000"/>
        </w:rPr>
        <w:t xml:space="preserve">1778040 </w:t>
      </w:r>
      <w:r w:rsidRPr="00FA62B2">
        <w:rPr>
          <w:rFonts w:ascii="Times New Roman" w:hAnsi="Times New Roman" w:cs="Times New Roman"/>
          <w:b/>
          <w:color w:val="000000"/>
        </w:rPr>
        <w:t>(</w:t>
      </w:r>
      <w:r w:rsidR="00F61C29">
        <w:rPr>
          <w:rFonts w:ascii="Times New Roman" w:hAnsi="Times New Roman" w:cs="Times New Roman"/>
          <w:b/>
          <w:color w:val="000000"/>
        </w:rPr>
        <w:t xml:space="preserve">Один миллион семьсот семьдесят восемь тысяч сорок </w:t>
      </w:r>
      <w:r w:rsidRPr="00FA62B2">
        <w:rPr>
          <w:rFonts w:ascii="Times New Roman" w:hAnsi="Times New Roman" w:cs="Times New Roman"/>
          <w:b/>
          <w:color w:val="000000"/>
        </w:rPr>
        <w:t xml:space="preserve">руб. </w:t>
      </w:r>
      <w:r w:rsidR="00326055" w:rsidRPr="00FA62B2">
        <w:rPr>
          <w:rFonts w:ascii="Times New Roman" w:hAnsi="Times New Roman" w:cs="Times New Roman"/>
          <w:b/>
          <w:color w:val="000000"/>
        </w:rPr>
        <w:t xml:space="preserve">00 </w:t>
      </w:r>
      <w:r w:rsidRPr="00FA62B2">
        <w:rPr>
          <w:rFonts w:ascii="Times New Roman" w:hAnsi="Times New Roman" w:cs="Times New Roman"/>
          <w:b/>
          <w:color w:val="000000"/>
        </w:rPr>
        <w:t>коп</w:t>
      </w:r>
      <w:r w:rsidR="007D360D">
        <w:rPr>
          <w:rFonts w:ascii="Times New Roman" w:hAnsi="Times New Roman" w:cs="Times New Roman"/>
          <w:b/>
          <w:color w:val="000000"/>
        </w:rPr>
        <w:t>)</w:t>
      </w:r>
      <w:r w:rsidRPr="00FA62B2">
        <w:rPr>
          <w:rFonts w:ascii="Times New Roman" w:hAnsi="Times New Roman" w:cs="Times New Roman"/>
          <w:color w:val="000000"/>
        </w:rPr>
        <w:t>. При этом месячная арендная плата составляет</w:t>
      </w:r>
      <w:r w:rsidR="00F61C29">
        <w:rPr>
          <w:rFonts w:ascii="Times New Roman" w:hAnsi="Times New Roman" w:cs="Times New Roman"/>
          <w:color w:val="000000"/>
        </w:rPr>
        <w:t xml:space="preserve"> 49390,00</w:t>
      </w:r>
      <w:r w:rsidRPr="00FA62B2">
        <w:rPr>
          <w:rFonts w:ascii="Times New Roman" w:hAnsi="Times New Roman" w:cs="Times New Roman"/>
          <w:color w:val="000000"/>
        </w:rPr>
        <w:t xml:space="preserve"> </w:t>
      </w:r>
      <w:r w:rsidR="00F61C29">
        <w:rPr>
          <w:rFonts w:ascii="Times New Roman" w:hAnsi="Times New Roman" w:cs="Times New Roman"/>
          <w:b/>
          <w:color w:val="000000"/>
        </w:rPr>
        <w:t>(Сорок девять тысяч триста девяносто рублей 00 коп)</w:t>
      </w:r>
      <w:r w:rsidRPr="006575DD">
        <w:rPr>
          <w:rFonts w:ascii="Times New Roman" w:hAnsi="Times New Roman" w:cs="Times New Roman"/>
          <w:b/>
          <w:color w:val="000000"/>
        </w:rPr>
        <w:t xml:space="preserve"> </w:t>
      </w:r>
    </w:p>
    <w:p w14:paraId="7DE2A49C" w14:textId="467F9C6F" w:rsidR="00FA62B2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    4.2. Арендатор вносит арендную плату ежемесячно </w:t>
      </w:r>
      <w:r w:rsidRPr="003D3AAF">
        <w:rPr>
          <w:rFonts w:ascii="Times New Roman" w:hAnsi="Times New Roman" w:cs="Times New Roman"/>
          <w:color w:val="000000"/>
        </w:rPr>
        <w:t xml:space="preserve">не позднее </w:t>
      </w:r>
      <w:r w:rsidR="007D360D">
        <w:rPr>
          <w:rFonts w:ascii="Times New Roman" w:hAnsi="Times New Roman" w:cs="Times New Roman"/>
          <w:color w:val="000000"/>
        </w:rPr>
        <w:t>25</w:t>
      </w:r>
      <w:r w:rsidRPr="003D3AAF">
        <w:rPr>
          <w:rFonts w:ascii="Times New Roman" w:hAnsi="Times New Roman" w:cs="Times New Roman"/>
          <w:color w:val="000000"/>
        </w:rPr>
        <w:t xml:space="preserve"> числа</w:t>
      </w:r>
      <w:r w:rsidR="007D360D">
        <w:rPr>
          <w:rFonts w:ascii="Times New Roman" w:hAnsi="Times New Roman" w:cs="Times New Roman"/>
          <w:color w:val="000000"/>
        </w:rPr>
        <w:t xml:space="preserve"> месяца,</w:t>
      </w:r>
      <w:r w:rsidRPr="003D3AAF">
        <w:rPr>
          <w:rFonts w:ascii="Times New Roman" w:hAnsi="Times New Roman" w:cs="Times New Roman"/>
          <w:color w:val="000000"/>
        </w:rPr>
        <w:t xml:space="preserve"> </w:t>
      </w:r>
      <w:r w:rsidR="00F61C29">
        <w:rPr>
          <w:rFonts w:ascii="Times New Roman" w:hAnsi="Times New Roman" w:cs="Times New Roman"/>
          <w:color w:val="000000"/>
        </w:rPr>
        <w:t xml:space="preserve">следующего за отчетным </w:t>
      </w:r>
      <w:r w:rsidRPr="003D3AAF">
        <w:rPr>
          <w:rFonts w:ascii="Times New Roman" w:hAnsi="Times New Roman" w:cs="Times New Roman"/>
          <w:color w:val="000000"/>
        </w:rPr>
        <w:t>на расчетный счет Арендодателя.</w:t>
      </w:r>
    </w:p>
    <w:p w14:paraId="6935C5C6" w14:textId="4A28AE78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</w:t>
      </w:r>
      <w:r w:rsidR="00FA62B2" w:rsidRPr="00693611">
        <w:rPr>
          <w:rFonts w:ascii="Times New Roman" w:hAnsi="Times New Roman" w:cs="Times New Roman"/>
          <w:color w:val="000000"/>
        </w:rPr>
        <w:t xml:space="preserve">Арендная плата по Договору начинает начисляться </w:t>
      </w:r>
      <w:r w:rsidR="00E35663" w:rsidRPr="00693611">
        <w:rPr>
          <w:rFonts w:ascii="Times New Roman" w:hAnsi="Times New Roman" w:cs="Times New Roman"/>
          <w:color w:val="000000"/>
        </w:rPr>
        <w:t xml:space="preserve">Арендодателем и уплачиваться Арендатором </w:t>
      </w:r>
      <w:r w:rsidR="00FA62B2" w:rsidRPr="00693611">
        <w:rPr>
          <w:rFonts w:ascii="Times New Roman" w:hAnsi="Times New Roman" w:cs="Times New Roman"/>
          <w:color w:val="000000"/>
        </w:rPr>
        <w:t>с даты подписания сторонами акта приема-передачи Объекта.</w:t>
      </w:r>
    </w:p>
    <w:p w14:paraId="4EF11C03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  <w:color w:val="000000"/>
        </w:rPr>
        <w:t xml:space="preserve">     4.3. </w:t>
      </w:r>
      <w:r w:rsidRPr="006575DD">
        <w:rPr>
          <w:rFonts w:ascii="Times New Roman" w:hAnsi="Times New Roman" w:cs="Times New Roman"/>
        </w:rPr>
        <w:t xml:space="preserve">Размер арендной платы по данному договору может быть изменён Арендодателем в одностороннем порядке, но не чаще одного раза в год, на основании данных отчета </w:t>
      </w:r>
      <w:r w:rsidR="00E51506" w:rsidRPr="006575DD">
        <w:rPr>
          <w:rFonts w:ascii="Times New Roman" w:hAnsi="Times New Roman" w:cs="Times New Roman"/>
        </w:rPr>
        <w:t>по оценке Объекта,</w:t>
      </w:r>
      <w:r w:rsidRPr="006575DD">
        <w:rPr>
          <w:rFonts w:ascii="Times New Roman" w:hAnsi="Times New Roman" w:cs="Times New Roman"/>
        </w:rPr>
        <w:t xml:space="preserve"> выполненного организацией, входящей в соответствующее СРО. Дополнительное соглашение направляется Арендодателем Арендатору за 30 календарных дней до момента изменения арендной платы.</w:t>
      </w:r>
    </w:p>
    <w:p w14:paraId="12CC8C30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</w:rPr>
        <w:t xml:space="preserve">     4.4. Днем внесе</w:t>
      </w:r>
      <w:r w:rsidRPr="006575DD">
        <w:rPr>
          <w:rFonts w:ascii="Times New Roman" w:hAnsi="Times New Roman" w:cs="Times New Roman"/>
          <w:color w:val="000000"/>
        </w:rPr>
        <w:t>ния любого платежа считается день зачисления соответствующей суммы на счет Арендатора.</w:t>
      </w:r>
    </w:p>
    <w:p w14:paraId="4C2AD2E5" w14:textId="77777777" w:rsidR="00E65082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  <w:color w:val="000000"/>
        </w:rPr>
        <w:t xml:space="preserve">     4.5. Сумма произведенного платежа, недостаточная для исполнения обязательств по настоящему договору в полном объеме, при отсутствии иного соглашения, погашает, прежде всего, штрафы, пени, начисленные в соответствии с условиями настоящего договора, а в оставшейся части - погашение арендной платы, начисленной в соответствии с </w:t>
      </w:r>
      <w:hyperlink w:anchor="sub_43" w:history="1">
        <w:r w:rsidRPr="006575DD">
          <w:rPr>
            <w:rStyle w:val="a3"/>
            <w:rFonts w:ascii="Times New Roman" w:hAnsi="Times New Roman" w:cs="Times New Roman"/>
            <w:color w:val="auto"/>
            <w:u w:val="none"/>
          </w:rPr>
          <w:t>п. 4.1.</w:t>
        </w:r>
      </w:hyperlink>
      <w:r w:rsidRPr="006575DD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14:paraId="60368463" w14:textId="77777777" w:rsidR="0086692A" w:rsidRDefault="00326055" w:rsidP="007D360D">
      <w:pPr>
        <w:ind w:firstLine="851"/>
        <w:jc w:val="both"/>
      </w:pPr>
      <w:r w:rsidRPr="00FA62B2">
        <w:t>4.6. В арендную плату не вх</w:t>
      </w:r>
      <w:r w:rsidR="00F3593B" w:rsidRPr="00FA62B2">
        <w:t>одит плата за коммунальные услуги</w:t>
      </w:r>
      <w:r w:rsidR="006B5EC3">
        <w:t xml:space="preserve">; </w:t>
      </w:r>
      <w:r w:rsidR="0086692A">
        <w:t>э</w:t>
      </w:r>
      <w:r w:rsidR="006B5EC3">
        <w:t xml:space="preserve">лектроэнергия, холодное и горячее водоснабжение, водоотведение, </w:t>
      </w:r>
      <w:r w:rsidR="00F3593B" w:rsidRPr="00FA62B2">
        <w:t>услуги связи</w:t>
      </w:r>
      <w:r w:rsidR="006B5EC3">
        <w:t xml:space="preserve"> </w:t>
      </w:r>
      <w:r w:rsidR="00F3593B" w:rsidRPr="00FA62B2">
        <w:t xml:space="preserve">и </w:t>
      </w:r>
      <w:r w:rsidR="006B5EC3">
        <w:t>и</w:t>
      </w:r>
      <w:r w:rsidR="00F3593B" w:rsidRPr="00FA62B2">
        <w:t xml:space="preserve">нтернета. </w:t>
      </w:r>
    </w:p>
    <w:p w14:paraId="435C8E2C" w14:textId="568166FD" w:rsidR="0086692A" w:rsidRDefault="0086692A" w:rsidP="007D360D">
      <w:pPr>
        <w:ind w:firstLine="851"/>
        <w:jc w:val="both"/>
      </w:pPr>
      <w:r>
        <w:t>4.7.</w:t>
      </w:r>
      <w:r w:rsidR="00F3593B" w:rsidRPr="00FA62B2">
        <w:t xml:space="preserve">Арендатор </w:t>
      </w:r>
      <w:r w:rsidR="007D360D">
        <w:t>оплачивает счета за коммунальные услуги,</w:t>
      </w:r>
      <w:r>
        <w:t xml:space="preserve"> </w:t>
      </w:r>
      <w:r w:rsidR="007D360D">
        <w:t>выставленные Арендодателем</w:t>
      </w:r>
      <w:r>
        <w:t xml:space="preserve"> не позднее 25 числа текущего месяца.</w:t>
      </w:r>
    </w:p>
    <w:p w14:paraId="166C0C5D" w14:textId="3938B029" w:rsidR="00E65082" w:rsidRPr="006575DD" w:rsidRDefault="0086692A" w:rsidP="007D360D">
      <w:pPr>
        <w:ind w:firstLine="851"/>
        <w:jc w:val="both"/>
        <w:rPr>
          <w:b/>
          <w:bCs/>
        </w:rPr>
      </w:pPr>
      <w:r>
        <w:t xml:space="preserve">                            </w:t>
      </w:r>
      <w:r w:rsidRPr="0086692A">
        <w:rPr>
          <w:b/>
        </w:rPr>
        <w:t>5.</w:t>
      </w:r>
      <w:r>
        <w:t xml:space="preserve">  </w:t>
      </w:r>
      <w:r w:rsidR="007D360D">
        <w:t xml:space="preserve">  </w:t>
      </w:r>
      <w:r w:rsidR="00E65082" w:rsidRPr="006575DD">
        <w:rPr>
          <w:b/>
          <w:bCs/>
        </w:rPr>
        <w:t>Дополнительные условия</w:t>
      </w:r>
    </w:p>
    <w:p w14:paraId="4A2300D6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5.1. Стоимость неотделимых улучшений Объекта, произведенных Арендатором, не возмещается Арендатору во всех случаях прекращения действия настоящего договора.</w:t>
      </w:r>
    </w:p>
    <w:p w14:paraId="3BE3DC4C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5.2. Арендатор не имеет права передавать свои права и обязанности третьим лицам, кроме внесения арендных платежей.</w:t>
      </w:r>
    </w:p>
    <w:p w14:paraId="2F871F2F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5.3. Арендатор не имеет права заложить или иными способами отчуждать Объект.</w:t>
      </w:r>
    </w:p>
    <w:p w14:paraId="6DC4242A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5.4. Запрещается размещение автотранспорта Арендатора на территории, прилегающей к Объекту.</w:t>
      </w:r>
    </w:p>
    <w:p w14:paraId="18AC5426" w14:textId="77777777" w:rsidR="00E65082" w:rsidRPr="006575DD" w:rsidRDefault="00E65082" w:rsidP="00B13F3D">
      <w:pPr>
        <w:ind w:firstLine="567"/>
      </w:pPr>
    </w:p>
    <w:p w14:paraId="2624F712" w14:textId="77777777" w:rsidR="00E65082" w:rsidRPr="006575DD" w:rsidRDefault="00E65082" w:rsidP="00B13F3D">
      <w:pPr>
        <w:pStyle w:val="a6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lastRenderedPageBreak/>
        <w:t>Ответственность сторон</w:t>
      </w:r>
    </w:p>
    <w:p w14:paraId="73272908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6.1. В случае неисполнения или ненадлежащего исполнения условий настоящего договора виновная сторона обязана возместить расходы и упущенную выгоду.</w:t>
      </w:r>
    </w:p>
    <w:p w14:paraId="7057AF63" w14:textId="50EA57BD" w:rsidR="00E65082" w:rsidRPr="00306D02" w:rsidRDefault="00E65082" w:rsidP="00306D02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6.2. В случае, если Арендатор использует Объект в целом или его часть не по назначению, указанному в </w:t>
      </w:r>
      <w:hyperlink r:id="rId7" w:anchor="sub_12" w:history="1">
        <w:r w:rsidRPr="006575DD">
          <w:rPr>
            <w:rStyle w:val="a3"/>
            <w:rFonts w:ascii="Times New Roman" w:hAnsi="Times New Roman" w:cs="Times New Roman"/>
            <w:color w:val="auto"/>
            <w:u w:val="none"/>
          </w:rPr>
          <w:t>п.1.2.</w:t>
        </w:r>
      </w:hyperlink>
      <w:r w:rsidRPr="006575DD">
        <w:rPr>
          <w:rFonts w:ascii="Times New Roman" w:hAnsi="Times New Roman" w:cs="Times New Roman"/>
        </w:rPr>
        <w:t xml:space="preserve"> настоящего договора, Арендатор уплачивает Арендодателю штраф, в размере 3-х месячной суммы арендной платы, установленной настоящим договором, который перечисляется на расчетный счет Арендодателя.</w:t>
      </w:r>
    </w:p>
    <w:p w14:paraId="6EF0663E" w14:textId="09DEBF4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306D02">
        <w:rPr>
          <w:rFonts w:ascii="Times New Roman" w:hAnsi="Times New Roman" w:cs="Times New Roman"/>
        </w:rPr>
        <w:t xml:space="preserve">     6.</w:t>
      </w:r>
      <w:r w:rsidR="00306D02" w:rsidRPr="00306D02">
        <w:rPr>
          <w:rFonts w:ascii="Times New Roman" w:hAnsi="Times New Roman" w:cs="Times New Roman"/>
        </w:rPr>
        <w:t>3</w:t>
      </w:r>
      <w:r w:rsidRPr="00306D02">
        <w:rPr>
          <w:rFonts w:ascii="Times New Roman" w:hAnsi="Times New Roman" w:cs="Times New Roman"/>
        </w:rPr>
        <w:t>. В случае нарушения Арендатором п.3.2.2. настоящего договора, Арендатор уплачивает Арендодателю штраф в размере 10% от величины годовой арендной платы.</w:t>
      </w:r>
    </w:p>
    <w:p w14:paraId="178F4D57" w14:textId="1DFDF3C2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6.</w:t>
      </w:r>
      <w:r w:rsidR="00306D02">
        <w:rPr>
          <w:rFonts w:ascii="Times New Roman" w:hAnsi="Times New Roman" w:cs="Times New Roman"/>
        </w:rPr>
        <w:t>4</w:t>
      </w:r>
      <w:r w:rsidRPr="006575DD">
        <w:rPr>
          <w:rFonts w:ascii="Times New Roman" w:hAnsi="Times New Roman" w:cs="Times New Roman"/>
        </w:rPr>
        <w:t>. В случае нарушения Арендатором сроков внесения арендной платы, установленных настоящим договором, за каждый день задержки внесения арендной платы начисляются пени в размере 10 % от величины месячной арендной платы.</w:t>
      </w:r>
    </w:p>
    <w:p w14:paraId="6F96BCF9" w14:textId="037AB1E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6.</w:t>
      </w:r>
      <w:r w:rsidR="00306D02">
        <w:rPr>
          <w:rFonts w:ascii="Times New Roman" w:hAnsi="Times New Roman" w:cs="Times New Roman"/>
        </w:rPr>
        <w:t>5</w:t>
      </w:r>
      <w:r w:rsidRPr="006575DD">
        <w:rPr>
          <w:rFonts w:ascii="Times New Roman" w:hAnsi="Times New Roman" w:cs="Times New Roman"/>
        </w:rPr>
        <w:t>. В случае не освобождения Арендатором арендуемого Объекта в сроки, предусмотренные настоящим договором, Арендатор выплачивает Арендодателю арендную плату, начисленную в соответствии с условиями настоящего договора, и штраф в размере 30 % от месячной суммы арендной платы за каждый день пользования Объектом после прекращения действия настоящего договора.</w:t>
      </w:r>
    </w:p>
    <w:p w14:paraId="04DC8968" w14:textId="5E772FD4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6.</w:t>
      </w:r>
      <w:r w:rsidR="00306D02">
        <w:rPr>
          <w:rFonts w:ascii="Times New Roman" w:hAnsi="Times New Roman" w:cs="Times New Roman"/>
        </w:rPr>
        <w:t>6</w:t>
      </w:r>
      <w:r w:rsidRPr="006575DD">
        <w:rPr>
          <w:rFonts w:ascii="Times New Roman" w:hAnsi="Times New Roman" w:cs="Times New Roman"/>
        </w:rPr>
        <w:t>. В случае проведения Арендатором перестроек, перепланировок или переустройства арендуемых помещений, которые привели к нарушению целостности несущих и ограждающих стен, конструкций, перегородок и перекрытий Объекта, изменения существующих или установки внутри Объекта новых инженерных сетей и коммуникаций, данные нарушения должны быть устранены Арендатором за его счет в порядке и в сроки, определяемые Арендодателем.</w:t>
      </w:r>
    </w:p>
    <w:p w14:paraId="1B901275" w14:textId="77777777" w:rsidR="00E65082" w:rsidRPr="00AC4131" w:rsidRDefault="00E65082" w:rsidP="00B13F3D">
      <w:pPr>
        <w:pStyle w:val="a6"/>
        <w:ind w:firstLine="567"/>
        <w:rPr>
          <w:rFonts w:ascii="Times New Roman" w:hAnsi="Times New Roman" w:cs="Times New Roman"/>
          <w:highlight w:val="yellow"/>
        </w:rPr>
      </w:pPr>
      <w:r w:rsidRPr="006575DD">
        <w:rPr>
          <w:rFonts w:ascii="Times New Roman" w:hAnsi="Times New Roman" w:cs="Times New Roman"/>
        </w:rPr>
        <w:t xml:space="preserve">     При не устранении Арендатором нарушений в установленные сроки Арендатор выплачивает Арендодателю штраф в размере 50 % годовой суммы арендной платы, установленной настоящим договором, который перечисляется на расчетный счет Арендодателя. Уплата штрафа не освобождает Арендатора от обязанности </w:t>
      </w:r>
      <w:r w:rsidRPr="00306D02">
        <w:rPr>
          <w:rFonts w:ascii="Times New Roman" w:hAnsi="Times New Roman" w:cs="Times New Roman"/>
        </w:rPr>
        <w:t>устранения недостатков.</w:t>
      </w:r>
    </w:p>
    <w:p w14:paraId="0120C469" w14:textId="58D539EA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 xml:space="preserve">     6.</w:t>
      </w:r>
      <w:r w:rsidR="00306D02" w:rsidRPr="007228DC">
        <w:rPr>
          <w:rFonts w:ascii="Times New Roman" w:hAnsi="Times New Roman" w:cs="Times New Roman"/>
        </w:rPr>
        <w:t>7</w:t>
      </w:r>
      <w:r w:rsidRPr="007228DC">
        <w:rPr>
          <w:rFonts w:ascii="Times New Roman" w:hAnsi="Times New Roman" w:cs="Times New Roman"/>
        </w:rPr>
        <w:t>. При невыполнении требован</w:t>
      </w:r>
      <w:r w:rsidRPr="007228DC">
        <w:rPr>
          <w:rFonts w:ascii="Times New Roman" w:hAnsi="Times New Roman" w:cs="Times New Roman"/>
          <w:color w:val="000000"/>
        </w:rPr>
        <w:t xml:space="preserve">ия </w:t>
      </w:r>
      <w:hyperlink w:anchor="sub_3210" w:history="1">
        <w:r w:rsidRPr="007228DC">
          <w:rPr>
            <w:rStyle w:val="a3"/>
            <w:rFonts w:ascii="Times New Roman" w:hAnsi="Times New Roman" w:cs="Times New Roman"/>
            <w:color w:val="auto"/>
            <w:u w:val="none"/>
          </w:rPr>
          <w:t>п. 3.2.6.</w:t>
        </w:r>
      </w:hyperlink>
      <w:r w:rsidRPr="007228DC">
        <w:rPr>
          <w:rFonts w:ascii="Times New Roman" w:hAnsi="Times New Roman" w:cs="Times New Roman"/>
          <w:color w:val="000000"/>
        </w:rPr>
        <w:t xml:space="preserve"> настоящего договора Арендатор обязан возместить Арендодателю причиненный ущерб в полно</w:t>
      </w:r>
      <w:r w:rsidRPr="007228DC">
        <w:rPr>
          <w:rFonts w:ascii="Times New Roman" w:hAnsi="Times New Roman" w:cs="Times New Roman"/>
        </w:rPr>
        <w:t>м размере</w:t>
      </w:r>
      <w:r w:rsidRPr="006575DD">
        <w:rPr>
          <w:rFonts w:ascii="Times New Roman" w:hAnsi="Times New Roman" w:cs="Times New Roman"/>
        </w:rPr>
        <w:t>, при превышении размера ущерба, нанесенного Объекту над суммой страховых выплат Арендодателю, Арендатор обязан возместить Арендодателю разницу между страховыми выплатами и размером причиненного ущерба.</w:t>
      </w:r>
    </w:p>
    <w:p w14:paraId="611BA292" w14:textId="6147F678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6</w:t>
      </w:r>
      <w:r w:rsidR="00306D02">
        <w:rPr>
          <w:rFonts w:ascii="Times New Roman" w:hAnsi="Times New Roman" w:cs="Times New Roman"/>
        </w:rPr>
        <w:t>.8</w:t>
      </w:r>
      <w:r w:rsidRPr="006575DD">
        <w:rPr>
          <w:rFonts w:ascii="Times New Roman" w:hAnsi="Times New Roman" w:cs="Times New Roman"/>
        </w:rPr>
        <w:t>. Стороны освобождаются от ответственности за неисполнение обязательств, если неисполнение обязательств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эти обстоятельства непосредственно повлекли за собой невыполнение настоящего договора.</w:t>
      </w:r>
    </w:p>
    <w:p w14:paraId="7C389E3E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В этом случае срок выполнения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14:paraId="231BA8B6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Сторона, ссылающаяся на обстоятельства непреодолимой силы, обязана, не позднее 3 дней с момента наступления подобных обстоятельств, информировать другую сторону в письменной форме и представить необходимые подтверждающие документы.</w:t>
      </w:r>
    </w:p>
    <w:p w14:paraId="77240F14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Несвоевременное извещение об обстоятельствах непреодолимой силы лишае</w:t>
      </w:r>
      <w:r w:rsidR="00D80466" w:rsidRPr="006575DD">
        <w:rPr>
          <w:rFonts w:ascii="Times New Roman" w:hAnsi="Times New Roman" w:cs="Times New Roman"/>
        </w:rPr>
        <w:t>т</w:t>
      </w:r>
      <w:r w:rsidRPr="006575DD">
        <w:rPr>
          <w:rFonts w:ascii="Times New Roman" w:hAnsi="Times New Roman" w:cs="Times New Roman"/>
        </w:rPr>
        <w:t xml:space="preserve"> соответствующую сторону права ссылаться в дальнейшем на обстоятельства, указанные в настоящем пункте.</w:t>
      </w:r>
    </w:p>
    <w:p w14:paraId="3D635E9D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Если обстоятельства непреодолимой силы или их последствия будут продолжаться более 3-х месяцев, делая невозможным выполнение условий настоящего договора, то каждая из сторон может прекратить действие настоящего договора </w:t>
      </w:r>
      <w:r w:rsidR="00D80466" w:rsidRPr="006575DD">
        <w:rPr>
          <w:rFonts w:ascii="Times New Roman" w:hAnsi="Times New Roman" w:cs="Times New Roman"/>
        </w:rPr>
        <w:t>п</w:t>
      </w:r>
      <w:r w:rsidRPr="006575DD">
        <w:rPr>
          <w:rFonts w:ascii="Times New Roman" w:hAnsi="Times New Roman" w:cs="Times New Roman"/>
        </w:rPr>
        <w:t>осле письменного уведомления другой стороны.</w:t>
      </w:r>
    </w:p>
    <w:p w14:paraId="283179B0" w14:textId="77777777" w:rsidR="00E65082" w:rsidRPr="006575DD" w:rsidRDefault="00E65082" w:rsidP="00B13F3D">
      <w:pPr>
        <w:ind w:firstLine="567"/>
      </w:pPr>
    </w:p>
    <w:p w14:paraId="0D1627D0" w14:textId="77777777" w:rsidR="00E65082" w:rsidRPr="006575DD" w:rsidRDefault="00E65082" w:rsidP="00B13F3D">
      <w:pPr>
        <w:pStyle w:val="a6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t>Изменение и прекращение договора</w:t>
      </w:r>
    </w:p>
    <w:p w14:paraId="260205FE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7.1. Все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сторон, кроме изменений, предусмотренн</w:t>
      </w:r>
      <w:r w:rsidRPr="006575DD">
        <w:rPr>
          <w:rFonts w:ascii="Times New Roman" w:hAnsi="Times New Roman" w:cs="Times New Roman"/>
          <w:color w:val="000000"/>
        </w:rPr>
        <w:t xml:space="preserve">ых </w:t>
      </w:r>
      <w:hyperlink w:anchor="sub_44" w:history="1">
        <w:r w:rsidRPr="006575DD">
          <w:rPr>
            <w:rStyle w:val="a3"/>
            <w:rFonts w:ascii="Times New Roman" w:hAnsi="Times New Roman" w:cs="Times New Roman"/>
            <w:color w:val="auto"/>
            <w:u w:val="none"/>
          </w:rPr>
          <w:t>п. 4.3.</w:t>
        </w:r>
      </w:hyperlink>
      <w:r w:rsidRPr="006575DD">
        <w:rPr>
          <w:rFonts w:ascii="Times New Roman" w:hAnsi="Times New Roman" w:cs="Times New Roman"/>
          <w:color w:val="000000"/>
        </w:rPr>
        <w:t xml:space="preserve"> нас</w:t>
      </w:r>
      <w:r w:rsidRPr="006575DD">
        <w:rPr>
          <w:rFonts w:ascii="Times New Roman" w:hAnsi="Times New Roman" w:cs="Times New Roman"/>
        </w:rPr>
        <w:t>тоящего договора.</w:t>
      </w:r>
    </w:p>
    <w:p w14:paraId="36ACBA4A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7.2. Арендодатель вправе расторгнуть настоящий договор в одностороннем порядке или </w:t>
      </w:r>
      <w:r w:rsidRPr="006575DD">
        <w:rPr>
          <w:rFonts w:ascii="Times New Roman" w:hAnsi="Times New Roman" w:cs="Times New Roman"/>
        </w:rPr>
        <w:lastRenderedPageBreak/>
        <w:t>потребовать немедленного исполнения требований, в случае нарушения Арендатором следующих условий договора, которые</w:t>
      </w:r>
      <w:r w:rsidRPr="006575DD">
        <w:rPr>
          <w:rFonts w:ascii="Times New Roman" w:hAnsi="Times New Roman" w:cs="Times New Roman"/>
          <w:color w:val="000000"/>
        </w:rPr>
        <w:t xml:space="preserve"> должны быть зафиксированы в акте, составленном и утвержденном представителями Арендодателя</w:t>
      </w:r>
      <w:r w:rsidRPr="006575DD">
        <w:rPr>
          <w:rFonts w:ascii="Times New Roman" w:hAnsi="Times New Roman" w:cs="Times New Roman"/>
        </w:rPr>
        <w:t>:</w:t>
      </w:r>
    </w:p>
    <w:p w14:paraId="1B737AA2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</w:rPr>
        <w:t xml:space="preserve">     7.2.1. Арендатор использует Объект в целом или его часть не по назначению, указанном</w:t>
      </w:r>
      <w:r w:rsidRPr="006575DD">
        <w:rPr>
          <w:rFonts w:ascii="Times New Roman" w:hAnsi="Times New Roman" w:cs="Times New Roman"/>
          <w:color w:val="000000"/>
        </w:rPr>
        <w:t>у в п.1.2 настоящего договора;</w:t>
      </w:r>
    </w:p>
    <w:p w14:paraId="383452D9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7.2.2. Арендатор систематически (два раза и более) нарушает сроки внесения арендной платы, установленные настоящим договором. Расторжение настоящего договора не освобождает Арендатора от необходимости погашения задолженности по арендной плате и уплаты пени;</w:t>
      </w:r>
    </w:p>
    <w:p w14:paraId="4A5B18F0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7.2.3. Арендатор систематически ухудшает состояние Объекта или    инженерно-технического оборудования, сетей, коммуникаций, расположенных внутри Объекта и обеспечивающих его функционирование;</w:t>
      </w:r>
    </w:p>
    <w:p w14:paraId="23D87B51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color w:val="000000"/>
        </w:rPr>
      </w:pPr>
      <w:r w:rsidRPr="006575DD">
        <w:rPr>
          <w:rFonts w:ascii="Times New Roman" w:hAnsi="Times New Roman" w:cs="Times New Roman"/>
        </w:rPr>
        <w:t xml:space="preserve">     7.2.4</w:t>
      </w:r>
      <w:r w:rsidRPr="006575DD">
        <w:rPr>
          <w:rFonts w:ascii="Times New Roman" w:hAnsi="Times New Roman" w:cs="Times New Roman"/>
          <w:b/>
          <w:bCs/>
        </w:rPr>
        <w:t xml:space="preserve">. </w:t>
      </w:r>
      <w:r w:rsidRPr="006575DD">
        <w:rPr>
          <w:rFonts w:ascii="Times New Roman" w:hAnsi="Times New Roman" w:cs="Times New Roman"/>
        </w:rPr>
        <w:t>Арендатор</w:t>
      </w:r>
      <w:r w:rsidRPr="006575DD">
        <w:rPr>
          <w:rFonts w:ascii="Times New Roman" w:hAnsi="Times New Roman" w:cs="Times New Roman"/>
          <w:b/>
          <w:bCs/>
        </w:rPr>
        <w:t xml:space="preserve"> </w:t>
      </w:r>
      <w:r w:rsidRPr="006575DD">
        <w:rPr>
          <w:rFonts w:ascii="Times New Roman" w:hAnsi="Times New Roman" w:cs="Times New Roman"/>
        </w:rPr>
        <w:t>систематически не возмещает (или отказывается возмещать) следующие затраты:</w:t>
      </w:r>
    </w:p>
    <w:p w14:paraId="42FF9AE2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both"/>
      </w:pPr>
      <w:r w:rsidRPr="006575DD">
        <w:t xml:space="preserve">       - коммунальные платежи за электроэнергию, горячее и холодное водоснабжение, водоотведение и отопление;</w:t>
      </w:r>
    </w:p>
    <w:p w14:paraId="62E59C60" w14:textId="77777777" w:rsidR="00E65082" w:rsidRPr="006575DD" w:rsidRDefault="00E65082" w:rsidP="00B13F3D">
      <w:pPr>
        <w:ind w:firstLine="567"/>
        <w:jc w:val="both"/>
      </w:pPr>
      <w:r w:rsidRPr="006575DD">
        <w:t xml:space="preserve">       - по аварийному ремонту инженерного оборудования и устройств, находящихся в арендуемых помещениях (электропроводка, приборы освещения, пусковое электрооборудование, розетки, выключатели, трубы холодного и горячего водоснабжения, канализации, отопления, запорная арматура) в случае, если авария произошла по вине Арендатора;</w:t>
      </w:r>
    </w:p>
    <w:p w14:paraId="1DAD0BA2" w14:textId="57F1C0CE" w:rsidR="00E65082" w:rsidRPr="006575DD" w:rsidRDefault="00E65082" w:rsidP="00B13F3D">
      <w:pPr>
        <w:ind w:firstLine="567"/>
        <w:jc w:val="both"/>
      </w:pPr>
      <w:r w:rsidRPr="006575DD">
        <w:t xml:space="preserve">       </w:t>
      </w:r>
    </w:p>
    <w:p w14:paraId="12A409E4" w14:textId="77777777" w:rsidR="00E65082" w:rsidRPr="006575DD" w:rsidRDefault="00E65082" w:rsidP="00B13F3D">
      <w:pPr>
        <w:ind w:firstLine="567"/>
        <w:jc w:val="both"/>
      </w:pPr>
      <w:r w:rsidRPr="006575DD">
        <w:t xml:space="preserve">       -  за предоставление выхода в Интернет;</w:t>
      </w:r>
    </w:p>
    <w:p w14:paraId="3A1C209B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 7.2.5. Арендатор осуществляет передачу Объекта или его части по любым видам договоров и сделок в пользование или управление иным лицам, без письменного согласия Арендодателя.</w:t>
      </w:r>
    </w:p>
    <w:p w14:paraId="641BBDA9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7.2.6. Арендатор не выполняет или не возмещает затраты (отказывается от выполнения или возмещения) по текущему ремонту Объекта для приведения его в соответствие нормам СНиП или другой технической документации, в случае, если состояние Объекта было ухудшено по вине Арендатора или явилось следствием его ненадлежащей эксплуатации, и установлено актом, составленным и утвержденным представителями Арендодателя или органами Роспотребнадзора.</w:t>
      </w:r>
    </w:p>
    <w:p w14:paraId="1747F70E" w14:textId="215C05A9" w:rsidR="00E65082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>- систематически (два раза и более) нарушает правила пожарной безопасности и электробезопасности на Объекте, что подтверждается соответствующими ак</w:t>
      </w:r>
      <w:r w:rsidR="00B13F3D">
        <w:rPr>
          <w:rFonts w:ascii="Times New Roman" w:hAnsi="Times New Roman" w:cs="Times New Roman"/>
        </w:rPr>
        <w:t>тами проверки надзорных органов.</w:t>
      </w:r>
    </w:p>
    <w:p w14:paraId="2B047341" w14:textId="6251D7DE" w:rsidR="00B13F3D" w:rsidRPr="007228DC" w:rsidRDefault="00B13F3D" w:rsidP="00B13F3D">
      <w:pPr>
        <w:ind w:firstLine="851"/>
        <w:jc w:val="both"/>
      </w:pPr>
      <w:r w:rsidRPr="007228DC">
        <w:t>7.2.7. Арендатор не соблюдает требования Охранного обязательства, указанного в п. 3.2.17 настоящего Договора.</w:t>
      </w:r>
    </w:p>
    <w:p w14:paraId="3EDD94D3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 xml:space="preserve">     7.3. Систематически не выполняет требования п. п. 3.2.1, 3.2.7, 5.4 настоящего</w:t>
      </w:r>
      <w:r w:rsidRPr="006575DD">
        <w:rPr>
          <w:rFonts w:ascii="Times New Roman" w:hAnsi="Times New Roman" w:cs="Times New Roman"/>
        </w:rPr>
        <w:t xml:space="preserve"> договора.</w:t>
      </w:r>
    </w:p>
    <w:p w14:paraId="55A33A18" w14:textId="3AA798A6" w:rsidR="00E65082" w:rsidRPr="006575DD" w:rsidRDefault="00E65082" w:rsidP="00B13F3D">
      <w:pPr>
        <w:pStyle w:val="21"/>
        <w:spacing w:after="0" w:line="240" w:lineRule="auto"/>
        <w:ind w:left="0" w:firstLine="567"/>
        <w:jc w:val="both"/>
        <w:rPr>
          <w:color w:val="000000"/>
        </w:rPr>
      </w:pPr>
      <w:r w:rsidRPr="006575DD">
        <w:rPr>
          <w:color w:val="000000"/>
        </w:rPr>
        <w:t xml:space="preserve">     7.4. Каждая из сторон вправе досрочно прекратить действие настоящего договора в случаях, предусмотренных </w:t>
      </w:r>
      <w:hyperlink w:anchor="sub_77" w:history="1">
        <w:r w:rsidRPr="007228DC">
          <w:rPr>
            <w:rStyle w:val="a3"/>
            <w:color w:val="auto"/>
            <w:u w:val="none"/>
          </w:rPr>
          <w:t>п.6.</w:t>
        </w:r>
        <w:r w:rsidR="007228DC" w:rsidRPr="007228DC">
          <w:rPr>
            <w:rStyle w:val="a3"/>
            <w:color w:val="auto"/>
            <w:u w:val="none"/>
          </w:rPr>
          <w:t>8</w:t>
        </w:r>
        <w:r w:rsidRPr="007228DC">
          <w:rPr>
            <w:rStyle w:val="a3"/>
            <w:color w:val="auto"/>
            <w:u w:val="none"/>
          </w:rPr>
          <w:t>.</w:t>
        </w:r>
      </w:hyperlink>
      <w:r w:rsidRPr="006575DD">
        <w:rPr>
          <w:color w:val="000000"/>
        </w:rPr>
        <w:t xml:space="preserve"> настоящего договора (действие обстоятельств непреодолимой силы). </w:t>
      </w:r>
    </w:p>
    <w:p w14:paraId="71F88395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both"/>
      </w:pPr>
      <w:r w:rsidRPr="006575DD">
        <w:rPr>
          <w:color w:val="000000"/>
        </w:rPr>
        <w:t xml:space="preserve">     7.5. Арендодатель и Арендатор вправе отказаться от договора аренды, предварительно за 3 месяца письменно уведомив об этом другую сторону до</w:t>
      </w:r>
      <w:r w:rsidRPr="006575DD">
        <w:t>говора.</w:t>
      </w:r>
    </w:p>
    <w:p w14:paraId="65DCD54D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both"/>
      </w:pPr>
      <w:r w:rsidRPr="006575DD">
        <w:t xml:space="preserve">     7.6. Настоящий договор подлежит досрочному расторжению при постановке здания, в котором находится Объект, предоставленный в пользование Арендатору, на длительный капитальный ремонт, реконструкцию или при его сносе по решению собственника здания.</w:t>
      </w:r>
    </w:p>
    <w:p w14:paraId="63EFD3A5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both"/>
      </w:pPr>
      <w:r w:rsidRPr="006575DD">
        <w:t xml:space="preserve">     7.7. Настоящий договор прекращает свое действие в случае ликвидации, либо признании банкротом Арендатора. </w:t>
      </w:r>
    </w:p>
    <w:p w14:paraId="029757A2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both"/>
      </w:pPr>
    </w:p>
    <w:p w14:paraId="03098A8B" w14:textId="77777777" w:rsidR="00E65082" w:rsidRPr="006575DD" w:rsidRDefault="00E65082" w:rsidP="00B13F3D">
      <w:pPr>
        <w:pStyle w:val="21"/>
        <w:spacing w:after="0" w:line="240" w:lineRule="auto"/>
        <w:ind w:left="0" w:firstLine="567"/>
        <w:jc w:val="center"/>
        <w:rPr>
          <w:b/>
          <w:bCs/>
        </w:rPr>
      </w:pPr>
      <w:r w:rsidRPr="006575DD">
        <w:rPr>
          <w:b/>
          <w:bCs/>
        </w:rPr>
        <w:t>8. Разрешение споров</w:t>
      </w:r>
    </w:p>
    <w:p w14:paraId="20149BD1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8.1. Все споры и разногласия, которые могут возникнуть из настоящего договора или связанные с ним, должны разрешаться путем переговоров между сторонами;</w:t>
      </w:r>
    </w:p>
    <w:p w14:paraId="51AA5692" w14:textId="18B0EDC3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8.2. В случае, если стороны не придут к согласию, то спор подлежит разрешению в Арбитражном </w:t>
      </w:r>
      <w:r w:rsidR="007228DC">
        <w:rPr>
          <w:rFonts w:ascii="Times New Roman" w:hAnsi="Times New Roman" w:cs="Times New Roman"/>
        </w:rPr>
        <w:t>с</w:t>
      </w:r>
      <w:r w:rsidRPr="006575DD">
        <w:rPr>
          <w:rFonts w:ascii="Times New Roman" w:hAnsi="Times New Roman" w:cs="Times New Roman"/>
        </w:rPr>
        <w:t>уде Пермского края.</w:t>
      </w:r>
    </w:p>
    <w:p w14:paraId="0EC7F356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</w:p>
    <w:p w14:paraId="27CEEAFB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  <w:b/>
          <w:bCs/>
        </w:rPr>
      </w:pPr>
      <w:r w:rsidRPr="006575DD">
        <w:rPr>
          <w:rFonts w:ascii="Times New Roman" w:hAnsi="Times New Roman" w:cs="Times New Roman"/>
          <w:b/>
          <w:bCs/>
        </w:rPr>
        <w:t xml:space="preserve">                        9. Приложения к настоящему договору</w:t>
      </w:r>
    </w:p>
    <w:p w14:paraId="481976A0" w14:textId="28E3C1AC" w:rsidR="00E65082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>Неотъемлемыми частями настоящего Договора является:</w:t>
      </w:r>
    </w:p>
    <w:p w14:paraId="44899E74" w14:textId="45482E8D" w:rsidR="00F470FC" w:rsidRPr="007228DC" w:rsidRDefault="00F470FC" w:rsidP="00B13F3D">
      <w:pPr>
        <w:ind w:firstLine="567"/>
      </w:pPr>
      <w:r w:rsidRPr="007228DC">
        <w:lastRenderedPageBreak/>
        <w:t>9.1. Арендуемая площадь (Приложение №1)</w:t>
      </w:r>
    </w:p>
    <w:p w14:paraId="2794F294" w14:textId="734450F9" w:rsidR="0080235D" w:rsidRPr="007228DC" w:rsidRDefault="00E65082" w:rsidP="007228DC">
      <w:pPr>
        <w:pStyle w:val="a6"/>
        <w:ind w:firstLine="567"/>
        <w:rPr>
          <w:rFonts w:ascii="Times New Roman" w:hAnsi="Times New Roman" w:cs="Times New Roman"/>
        </w:rPr>
      </w:pPr>
      <w:r w:rsidRPr="007228DC">
        <w:rPr>
          <w:rFonts w:ascii="Times New Roman" w:hAnsi="Times New Roman" w:cs="Times New Roman"/>
        </w:rPr>
        <w:t>9.</w:t>
      </w:r>
      <w:r w:rsidR="00F470FC" w:rsidRPr="007228DC">
        <w:rPr>
          <w:rFonts w:ascii="Times New Roman" w:hAnsi="Times New Roman" w:cs="Times New Roman"/>
        </w:rPr>
        <w:t>2</w:t>
      </w:r>
      <w:r w:rsidRPr="007228DC">
        <w:rPr>
          <w:rFonts w:ascii="Times New Roman" w:hAnsi="Times New Roman" w:cs="Times New Roman"/>
        </w:rPr>
        <w:t>.</w:t>
      </w:r>
      <w:r w:rsidR="0080235D" w:rsidRPr="007228DC">
        <w:rPr>
          <w:rFonts w:ascii="Times New Roman" w:hAnsi="Times New Roman" w:cs="Times New Roman"/>
        </w:rPr>
        <w:t xml:space="preserve"> Охранное обязательство (Приложение №</w:t>
      </w:r>
      <w:r w:rsidR="007228DC" w:rsidRPr="007228DC">
        <w:rPr>
          <w:rFonts w:ascii="Times New Roman" w:hAnsi="Times New Roman" w:cs="Times New Roman"/>
        </w:rPr>
        <w:t>2</w:t>
      </w:r>
      <w:r w:rsidR="0080235D" w:rsidRPr="007228DC">
        <w:rPr>
          <w:rFonts w:ascii="Times New Roman" w:hAnsi="Times New Roman" w:cs="Times New Roman"/>
        </w:rPr>
        <w:t>).</w:t>
      </w:r>
    </w:p>
    <w:p w14:paraId="36418961" w14:textId="13FA4567" w:rsidR="0080235D" w:rsidRDefault="0080235D" w:rsidP="0080235D">
      <w:pPr>
        <w:ind w:firstLine="567"/>
      </w:pPr>
      <w:r w:rsidRPr="007228DC">
        <w:t>9.</w:t>
      </w:r>
      <w:r w:rsidR="007228DC" w:rsidRPr="007228DC">
        <w:t>3</w:t>
      </w:r>
      <w:r w:rsidRPr="007228DC">
        <w:t>. Паспорт объекта культурного наследия (Приложение №</w:t>
      </w:r>
      <w:r w:rsidR="007228DC" w:rsidRPr="007228DC">
        <w:t>3</w:t>
      </w:r>
      <w:r w:rsidRPr="007228DC">
        <w:t>).</w:t>
      </w:r>
    </w:p>
    <w:p w14:paraId="3AD35E66" w14:textId="5FC2C619" w:rsidR="00F3593B" w:rsidRPr="00FA62B2" w:rsidRDefault="00F3593B" w:rsidP="0080235D">
      <w:pPr>
        <w:ind w:firstLine="567"/>
      </w:pPr>
      <w:r w:rsidRPr="00FA62B2">
        <w:t xml:space="preserve">9.4. Акт приема-передачи </w:t>
      </w:r>
      <w:r w:rsidR="00C27E5A" w:rsidRPr="00FA62B2">
        <w:t>недвижимого имущества</w:t>
      </w:r>
      <w:r w:rsidRPr="00FA62B2">
        <w:t xml:space="preserve"> (Приложение № 4).</w:t>
      </w:r>
    </w:p>
    <w:p w14:paraId="60DAC415" w14:textId="77777777" w:rsidR="00E65082" w:rsidRPr="00FA62B2" w:rsidRDefault="00E65082" w:rsidP="00B13F3D">
      <w:pPr>
        <w:ind w:firstLine="567"/>
      </w:pPr>
    </w:p>
    <w:p w14:paraId="43A1423B" w14:textId="77777777" w:rsidR="00E65082" w:rsidRPr="00FA62B2" w:rsidRDefault="00E65082" w:rsidP="00B13F3D">
      <w:pPr>
        <w:pStyle w:val="a6"/>
        <w:ind w:firstLine="567"/>
        <w:rPr>
          <w:rFonts w:ascii="Times New Roman" w:hAnsi="Times New Roman" w:cs="Times New Roman"/>
          <w:b/>
          <w:bCs/>
        </w:rPr>
      </w:pPr>
      <w:r w:rsidRPr="00FA62B2">
        <w:rPr>
          <w:rFonts w:ascii="Times New Roman" w:hAnsi="Times New Roman" w:cs="Times New Roman"/>
          <w:b/>
          <w:bCs/>
        </w:rPr>
        <w:t xml:space="preserve">                   10. Уведомления и юридические адреса сторон</w:t>
      </w:r>
    </w:p>
    <w:p w14:paraId="1C769ACA" w14:textId="77777777" w:rsidR="00E65082" w:rsidRPr="00FA62B2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FA62B2">
        <w:rPr>
          <w:rFonts w:ascii="Times New Roman" w:hAnsi="Times New Roman" w:cs="Times New Roman"/>
        </w:rPr>
        <w:t xml:space="preserve">     10.1. Все уведомления и извещения, предусмотренные настоящим договором, направляются заказной корреспонденцией по следующим адресам:</w:t>
      </w:r>
    </w:p>
    <w:p w14:paraId="376A575C" w14:textId="41987EC6" w:rsidR="00E65082" w:rsidRPr="00FA62B2" w:rsidRDefault="00E65082" w:rsidP="00AC4131">
      <w:pPr>
        <w:pStyle w:val="a6"/>
        <w:ind w:firstLine="567"/>
        <w:rPr>
          <w:rFonts w:ascii="Times New Roman" w:hAnsi="Times New Roman" w:cs="Times New Roman"/>
        </w:rPr>
      </w:pPr>
      <w:r w:rsidRPr="00FA62B2">
        <w:rPr>
          <w:rFonts w:ascii="Times New Roman" w:hAnsi="Times New Roman" w:cs="Times New Roman"/>
        </w:rPr>
        <w:t xml:space="preserve">Арендодателю: 614000, г. Пермь, ул. Екатерининская, 68      </w:t>
      </w:r>
    </w:p>
    <w:p w14:paraId="05A637AC" w14:textId="2941C71C" w:rsidR="00E65082" w:rsidRPr="00FA62B2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FA62B2">
        <w:rPr>
          <w:rFonts w:ascii="Times New Roman" w:hAnsi="Times New Roman" w:cs="Times New Roman"/>
        </w:rPr>
        <w:t xml:space="preserve">Арендатору: </w:t>
      </w:r>
    </w:p>
    <w:p w14:paraId="54B26D64" w14:textId="77777777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FA62B2">
        <w:rPr>
          <w:rFonts w:ascii="Times New Roman" w:hAnsi="Times New Roman" w:cs="Times New Roman"/>
        </w:rPr>
        <w:t xml:space="preserve">     10.2. Обо всех изменениях в адресах и реквизитах стороны должны незамедлительно информировать друг друга.</w:t>
      </w:r>
    </w:p>
    <w:p w14:paraId="15DADF13" w14:textId="3D13C758" w:rsidR="00515819" w:rsidRDefault="00E65082" w:rsidP="00F3593B">
      <w:pPr>
        <w:ind w:firstLine="851"/>
        <w:jc w:val="both"/>
        <w:rPr>
          <w:lang w:eastAsia="ru-RU"/>
        </w:rPr>
      </w:pPr>
      <w:r w:rsidRPr="006575DD">
        <w:t xml:space="preserve">10.3. Настоящий договор составлен в </w:t>
      </w:r>
      <w:r w:rsidR="0066159F">
        <w:t>3</w:t>
      </w:r>
      <w:r w:rsidRPr="006575DD">
        <w:t xml:space="preserve">-х экземплярах. Один хранится у Арендодателя, </w:t>
      </w:r>
      <w:r w:rsidR="00515819">
        <w:t>второй</w:t>
      </w:r>
      <w:r w:rsidRPr="006575DD">
        <w:t xml:space="preserve"> - у Арендатора</w:t>
      </w:r>
      <w:r w:rsidR="00515819">
        <w:t xml:space="preserve">, третий </w:t>
      </w:r>
      <w:r w:rsidR="00EA3256">
        <w:t xml:space="preserve">- </w:t>
      </w:r>
      <w:r w:rsidR="00EA3256" w:rsidRPr="006575DD">
        <w:t>в</w:t>
      </w:r>
      <w:r w:rsidR="00515819">
        <w:t xml:space="preserve"> Управлении Федеральной службы государственной регистрации, кадастра и картографии по Пермскому краю. </w:t>
      </w:r>
    </w:p>
    <w:p w14:paraId="5C1B8019" w14:textId="08ACA6FC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260E3911" w14:textId="77777777" w:rsidR="00E65082" w:rsidRPr="006575DD" w:rsidRDefault="00E65082" w:rsidP="00B13F3D">
      <w:pPr>
        <w:ind w:firstLine="567"/>
        <w:rPr>
          <w:b/>
          <w:bCs/>
        </w:rPr>
      </w:pPr>
    </w:p>
    <w:p w14:paraId="0AB00FEE" w14:textId="77777777" w:rsidR="00E65082" w:rsidRPr="006575DD" w:rsidRDefault="00E65082" w:rsidP="00B13F3D">
      <w:pPr>
        <w:ind w:firstLine="567"/>
        <w:jc w:val="center"/>
        <w:rPr>
          <w:b/>
          <w:bCs/>
        </w:rPr>
      </w:pPr>
      <w:r w:rsidRPr="006575DD">
        <w:rPr>
          <w:b/>
          <w:bCs/>
        </w:rPr>
        <w:t>Реквизиты и подписи сторон: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2"/>
        <w:gridCol w:w="5102"/>
      </w:tblGrid>
      <w:tr w:rsidR="007228DC" w14:paraId="33053BE8" w14:textId="77777777" w:rsidTr="007228DC">
        <w:tc>
          <w:tcPr>
            <w:tcW w:w="5210" w:type="dxa"/>
          </w:tcPr>
          <w:p w14:paraId="7DF55A89" w14:textId="77777777" w:rsidR="007228DC" w:rsidRDefault="007228DC" w:rsidP="007228DC">
            <w:pPr>
              <w:jc w:val="both"/>
              <w:rPr>
                <w:b/>
                <w:bCs/>
              </w:rPr>
            </w:pPr>
            <w:r w:rsidRPr="006575DD">
              <w:rPr>
                <w:b/>
                <w:bCs/>
              </w:rPr>
              <w:t xml:space="preserve">Арендодатель:   </w:t>
            </w:r>
          </w:p>
          <w:p w14:paraId="489F2285" w14:textId="067D822F" w:rsidR="007228DC" w:rsidRDefault="008E1B6F" w:rsidP="007228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МАУК «Пермский ТЮЗ»</w:t>
            </w:r>
          </w:p>
          <w:p w14:paraId="17F7F5C8" w14:textId="6E85CFDF" w:rsidR="008E1B6F" w:rsidRPr="008E1B6F" w:rsidRDefault="008E1B6F" w:rsidP="007228DC">
            <w:pPr>
              <w:jc w:val="both"/>
              <w:rPr>
                <w:bCs/>
              </w:rPr>
            </w:pPr>
            <w:r>
              <w:rPr>
                <w:bCs/>
              </w:rPr>
              <w:t>614000, г. Пермь, ул. Екатерининская, д. 68</w:t>
            </w:r>
          </w:p>
          <w:p w14:paraId="60B1FAD0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ИНН 5902290145 КПП 590201001</w:t>
            </w:r>
          </w:p>
          <w:p w14:paraId="26EFFA05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Банк: ОТДЕЛЕНИЕ ПЕРМЬ БАНКА РОССИИ //УФК по Пермскому краю г. Пермь</w:t>
            </w:r>
          </w:p>
          <w:p w14:paraId="5F576057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БИК: 015773997</w:t>
            </w:r>
          </w:p>
          <w:p w14:paraId="3617D13B" w14:textId="77777777" w:rsidR="008E1B6F" w:rsidRPr="00137B49" w:rsidRDefault="008E1B6F" w:rsidP="008E1B6F">
            <w:pPr>
              <w:rPr>
                <w:bCs/>
              </w:rPr>
            </w:pPr>
            <w:r>
              <w:rPr>
                <w:bCs/>
              </w:rPr>
              <w:t>К/С</w:t>
            </w:r>
            <w:r w:rsidRPr="00137B49">
              <w:rPr>
                <w:bCs/>
              </w:rPr>
              <w:t xml:space="preserve"> 40102810145370000048</w:t>
            </w:r>
          </w:p>
          <w:p w14:paraId="4AC2A64A" w14:textId="77777777" w:rsidR="008E1B6F" w:rsidRPr="00137B49" w:rsidRDefault="008E1B6F" w:rsidP="008E1B6F">
            <w:pPr>
              <w:rPr>
                <w:bCs/>
              </w:rPr>
            </w:pPr>
            <w:r>
              <w:rPr>
                <w:bCs/>
              </w:rPr>
              <w:t>Р/С</w:t>
            </w:r>
            <w:r w:rsidRPr="00137B49">
              <w:rPr>
                <w:bCs/>
              </w:rPr>
              <w:t xml:space="preserve"> 03234643577010005600</w:t>
            </w:r>
          </w:p>
          <w:p w14:paraId="28724744" w14:textId="77777777" w:rsidR="008E1B6F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 xml:space="preserve">ДФ г. Перми (МАУК «Пермский ТЮЗ», </w:t>
            </w:r>
          </w:p>
          <w:p w14:paraId="4324C223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л/с 08924004642, 09924004642)</w:t>
            </w:r>
          </w:p>
          <w:p w14:paraId="743888A9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ОГРН 1025900527927</w:t>
            </w:r>
          </w:p>
          <w:p w14:paraId="37DFB454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ОКПО 02192618</w:t>
            </w:r>
          </w:p>
          <w:p w14:paraId="1C15DAF3" w14:textId="77777777" w:rsidR="008E1B6F" w:rsidRPr="00137B49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ОКАТО 57401372000</w:t>
            </w:r>
          </w:p>
          <w:p w14:paraId="0D7D6D5A" w14:textId="77777777" w:rsidR="008E1B6F" w:rsidRPr="004A57C0" w:rsidRDefault="008E1B6F" w:rsidP="008E1B6F">
            <w:pPr>
              <w:rPr>
                <w:bCs/>
              </w:rPr>
            </w:pPr>
            <w:r w:rsidRPr="00137B49">
              <w:rPr>
                <w:bCs/>
              </w:rPr>
              <w:t>ОКВЭД 92.31.2, ОКТМО 57701000</w:t>
            </w:r>
          </w:p>
          <w:p w14:paraId="21739DD7" w14:textId="58E4E855" w:rsidR="007228DC" w:rsidRPr="008E1B6F" w:rsidRDefault="008E1B6F" w:rsidP="007228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B7AF87A" w14:textId="77777777" w:rsidR="007228DC" w:rsidRDefault="007228DC" w:rsidP="007228DC">
            <w:pPr>
              <w:jc w:val="both"/>
              <w:rPr>
                <w:b/>
                <w:bCs/>
              </w:rPr>
            </w:pPr>
          </w:p>
          <w:p w14:paraId="679B4313" w14:textId="77777777" w:rsidR="007228DC" w:rsidRDefault="007228DC" w:rsidP="007228DC">
            <w:pPr>
              <w:jc w:val="both"/>
              <w:rPr>
                <w:b/>
                <w:bCs/>
              </w:rPr>
            </w:pPr>
          </w:p>
          <w:p w14:paraId="33B140F6" w14:textId="77777777" w:rsidR="007228DC" w:rsidRDefault="007228DC" w:rsidP="007228DC">
            <w:pPr>
              <w:jc w:val="both"/>
            </w:pPr>
            <w:r w:rsidRPr="006575DD">
              <w:t>Директор МАУК «Пермский ТЮЗ»</w:t>
            </w:r>
          </w:p>
          <w:p w14:paraId="3215F93B" w14:textId="77777777" w:rsidR="007228DC" w:rsidRDefault="007228DC" w:rsidP="007228DC">
            <w:pPr>
              <w:jc w:val="both"/>
            </w:pPr>
          </w:p>
          <w:p w14:paraId="0D4D2EE2" w14:textId="77777777" w:rsidR="007228DC" w:rsidRDefault="007228DC" w:rsidP="007228DC">
            <w:pPr>
              <w:jc w:val="both"/>
            </w:pPr>
          </w:p>
          <w:p w14:paraId="1FC25513" w14:textId="650C3C56" w:rsidR="007228DC" w:rsidRDefault="007228DC" w:rsidP="007228DC">
            <w:pPr>
              <w:jc w:val="both"/>
            </w:pPr>
            <w:r w:rsidRPr="006575DD">
              <w:t>_______________ /Агеев А. Ю./</w:t>
            </w:r>
          </w:p>
          <w:p w14:paraId="1600C452" w14:textId="367842F3" w:rsidR="007228DC" w:rsidRPr="007228DC" w:rsidRDefault="007228DC" w:rsidP="007228DC">
            <w:r w:rsidRPr="006575DD">
              <w:t xml:space="preserve">М.П.                                                                                 </w:t>
            </w:r>
          </w:p>
        </w:tc>
        <w:tc>
          <w:tcPr>
            <w:tcW w:w="5210" w:type="dxa"/>
          </w:tcPr>
          <w:p w14:paraId="309A77A4" w14:textId="30EC9E61" w:rsidR="007228DC" w:rsidRDefault="007228DC" w:rsidP="007228D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6575DD">
              <w:rPr>
                <w:rFonts w:ascii="Times New Roman" w:hAnsi="Times New Roman" w:cs="Times New Roman"/>
                <w:b/>
                <w:bCs/>
              </w:rPr>
              <w:t>Арендатор:</w:t>
            </w:r>
            <w:r w:rsidRPr="006575DD">
              <w:rPr>
                <w:rFonts w:ascii="Times New Roman" w:hAnsi="Times New Roman" w:cs="Times New Roman"/>
              </w:rPr>
              <w:t xml:space="preserve">     </w:t>
            </w:r>
          </w:p>
          <w:p w14:paraId="3DFC50E2" w14:textId="652ABD73" w:rsidR="007228DC" w:rsidRDefault="007228DC" w:rsidP="007228DC"/>
          <w:p w14:paraId="62CDFFD5" w14:textId="77777777" w:rsidR="009D7BBC" w:rsidRDefault="009D7BBC" w:rsidP="007228DC"/>
          <w:p w14:paraId="0D349460" w14:textId="77777777" w:rsidR="009D7BBC" w:rsidRDefault="009D7BBC" w:rsidP="007228DC"/>
          <w:p w14:paraId="170BE5FD" w14:textId="77777777" w:rsidR="009D7BBC" w:rsidRDefault="009D7BBC" w:rsidP="007228DC"/>
          <w:p w14:paraId="3BA1B8B9" w14:textId="77777777" w:rsidR="009D7BBC" w:rsidRDefault="009D7BBC" w:rsidP="007228DC"/>
          <w:p w14:paraId="7CE5833C" w14:textId="77777777" w:rsidR="009D7BBC" w:rsidRDefault="009D7BBC" w:rsidP="007228DC"/>
          <w:p w14:paraId="757DA92C" w14:textId="77777777" w:rsidR="009D7BBC" w:rsidRDefault="009D7BBC" w:rsidP="007228DC"/>
          <w:p w14:paraId="7775BD7E" w14:textId="77777777" w:rsidR="009D7BBC" w:rsidRPr="00326055" w:rsidRDefault="009D7BBC" w:rsidP="007228DC"/>
          <w:p w14:paraId="7B0EAB6A" w14:textId="77777777" w:rsidR="007228DC" w:rsidRPr="00326055" w:rsidRDefault="007228DC" w:rsidP="007228DC"/>
          <w:p w14:paraId="1FD8DDB4" w14:textId="77777777" w:rsidR="008E1B6F" w:rsidRPr="00326055" w:rsidRDefault="008E1B6F" w:rsidP="007228DC"/>
          <w:p w14:paraId="5DBE0B38" w14:textId="77777777" w:rsidR="008E1B6F" w:rsidRPr="00326055" w:rsidRDefault="008E1B6F" w:rsidP="007228DC"/>
          <w:p w14:paraId="5EC15276" w14:textId="77777777" w:rsidR="008E1B6F" w:rsidRPr="00326055" w:rsidRDefault="008E1B6F" w:rsidP="007228DC"/>
          <w:p w14:paraId="72261F1A" w14:textId="77777777" w:rsidR="008E1B6F" w:rsidRPr="00326055" w:rsidRDefault="008E1B6F" w:rsidP="007228D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  <w:p w14:paraId="55945705" w14:textId="77777777" w:rsidR="008E1B6F" w:rsidRDefault="008E1B6F" w:rsidP="007228D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  <w:p w14:paraId="6B4CF465" w14:textId="77777777" w:rsidR="009D7BBC" w:rsidRDefault="009D7BBC" w:rsidP="009D7BBC"/>
          <w:p w14:paraId="3931BCE9" w14:textId="77777777" w:rsidR="009D7BBC" w:rsidRDefault="009D7BBC" w:rsidP="009D7BBC"/>
          <w:p w14:paraId="5EB33AB2" w14:textId="77777777" w:rsidR="009D7BBC" w:rsidRDefault="009D7BBC" w:rsidP="009D7BBC"/>
          <w:p w14:paraId="4A34EFAA" w14:textId="77777777" w:rsidR="009D7BBC" w:rsidRPr="009D7BBC" w:rsidRDefault="009D7BBC" w:rsidP="009D7BBC"/>
          <w:p w14:paraId="427A5CF5" w14:textId="74A70206" w:rsidR="007228DC" w:rsidRPr="006575DD" w:rsidRDefault="007228DC" w:rsidP="007228DC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6575DD">
              <w:rPr>
                <w:rFonts w:ascii="Times New Roman" w:hAnsi="Times New Roman" w:cs="Times New Roman"/>
              </w:rPr>
              <w:t>_________________ //</w:t>
            </w:r>
          </w:p>
          <w:p w14:paraId="4CE7C2B9" w14:textId="77777777" w:rsidR="008E1B6F" w:rsidRPr="00326055" w:rsidRDefault="008E1B6F" w:rsidP="007228DC">
            <w:pPr>
              <w:jc w:val="both"/>
            </w:pPr>
          </w:p>
          <w:p w14:paraId="141CE18B" w14:textId="3B0D6E4C" w:rsidR="007228DC" w:rsidRDefault="007228DC" w:rsidP="007228DC">
            <w:pPr>
              <w:jc w:val="both"/>
            </w:pPr>
            <w:r w:rsidRPr="006575DD">
              <w:t>М.П.</w:t>
            </w:r>
            <w:r w:rsidRPr="008A183E">
              <w:t xml:space="preserve">       </w:t>
            </w:r>
          </w:p>
        </w:tc>
      </w:tr>
    </w:tbl>
    <w:p w14:paraId="1485EF3F" w14:textId="3F201E2E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</w:p>
    <w:p w14:paraId="71380359" w14:textId="06D02B02" w:rsidR="00E65082" w:rsidRPr="006575DD" w:rsidRDefault="00E65082" w:rsidP="00B13F3D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 xml:space="preserve">                        </w:t>
      </w:r>
    </w:p>
    <w:p w14:paraId="0CE567C5" w14:textId="77777777" w:rsidR="00E65082" w:rsidRDefault="00E65082" w:rsidP="00B13F3D">
      <w:pPr>
        <w:pStyle w:val="a6"/>
        <w:ind w:firstLine="567"/>
        <w:rPr>
          <w:rFonts w:ascii="Times New Roman" w:hAnsi="Times New Roman" w:cs="Times New Roman"/>
        </w:rPr>
      </w:pPr>
    </w:p>
    <w:p w14:paraId="4F4B0570" w14:textId="77777777" w:rsidR="009D7BBC" w:rsidRDefault="009D7BBC" w:rsidP="009D7BBC"/>
    <w:p w14:paraId="3AFBCE8B" w14:textId="77777777" w:rsidR="009D7BBC" w:rsidRDefault="009D7BBC" w:rsidP="009D7BBC"/>
    <w:p w14:paraId="5D2E7D59" w14:textId="77777777" w:rsidR="009D7BBC" w:rsidRDefault="009D7BBC" w:rsidP="009D7BBC"/>
    <w:p w14:paraId="1546813F" w14:textId="77777777" w:rsidR="009D7BBC" w:rsidRDefault="009D7BBC" w:rsidP="009D7BBC"/>
    <w:p w14:paraId="3CDF5568" w14:textId="77777777" w:rsidR="009D7BBC" w:rsidRDefault="009D7BBC" w:rsidP="009D7BBC"/>
    <w:p w14:paraId="41FFD89C" w14:textId="77777777" w:rsidR="009D7BBC" w:rsidRDefault="009D7BBC" w:rsidP="009D7BBC"/>
    <w:p w14:paraId="356ECF8E" w14:textId="77777777" w:rsidR="009D7BBC" w:rsidRPr="009D7BBC" w:rsidRDefault="009D7BBC" w:rsidP="009D7BBC"/>
    <w:p w14:paraId="253E473B" w14:textId="1C351062" w:rsidR="00C27E5A" w:rsidRDefault="00E65082" w:rsidP="005A2D52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  <w:b/>
          <w:bCs/>
        </w:rPr>
        <w:t xml:space="preserve">                   </w:t>
      </w:r>
      <w:r w:rsidRPr="008A183E">
        <w:rPr>
          <w:rFonts w:ascii="Times New Roman" w:hAnsi="Times New Roman" w:cs="Times New Roman"/>
        </w:rPr>
        <w:tab/>
      </w:r>
    </w:p>
    <w:p w14:paraId="0573C658" w14:textId="53C55E43" w:rsidR="00E65082" w:rsidRDefault="00E65082" w:rsidP="00C27E5A">
      <w:pPr>
        <w:tabs>
          <w:tab w:val="left" w:pos="1789"/>
        </w:tabs>
      </w:pPr>
    </w:p>
    <w:p w14:paraId="4412ADB1" w14:textId="3DDAFE4E" w:rsidR="00C27E5A" w:rsidRPr="00C27E5A" w:rsidRDefault="00C27E5A" w:rsidP="00C27E5A">
      <w:pPr>
        <w:tabs>
          <w:tab w:val="left" w:pos="1789"/>
        </w:tabs>
        <w:jc w:val="right"/>
        <w:rPr>
          <w:b/>
        </w:rPr>
      </w:pPr>
      <w:r w:rsidRPr="00C27E5A">
        <w:rPr>
          <w:b/>
        </w:rPr>
        <w:lastRenderedPageBreak/>
        <w:t>Приложение № 4</w:t>
      </w:r>
    </w:p>
    <w:p w14:paraId="55A1DE53" w14:textId="183476DA" w:rsidR="00C27E5A" w:rsidRPr="00C27E5A" w:rsidRDefault="00C27E5A" w:rsidP="00C27E5A">
      <w:pPr>
        <w:tabs>
          <w:tab w:val="left" w:pos="1789"/>
        </w:tabs>
        <w:jc w:val="right"/>
        <w:rPr>
          <w:b/>
        </w:rPr>
      </w:pPr>
      <w:r w:rsidRPr="00C27E5A">
        <w:rPr>
          <w:b/>
        </w:rPr>
        <w:t xml:space="preserve">к Договору аренды муниципального недвижимого имущества </w:t>
      </w:r>
      <w:r w:rsidR="009D7BBC">
        <w:rPr>
          <w:b/>
        </w:rPr>
        <w:t>№</w:t>
      </w:r>
      <w:r w:rsidR="00D07BB0">
        <w:rPr>
          <w:b/>
        </w:rPr>
        <w:t xml:space="preserve"> </w:t>
      </w:r>
      <w:r w:rsidRPr="00C27E5A">
        <w:rPr>
          <w:b/>
        </w:rPr>
        <w:t>от</w:t>
      </w:r>
      <w:r w:rsidR="0086692A">
        <w:rPr>
          <w:b/>
        </w:rPr>
        <w:t xml:space="preserve">  </w:t>
      </w:r>
      <w:r w:rsidRPr="00C27E5A">
        <w:rPr>
          <w:b/>
        </w:rPr>
        <w:t xml:space="preserve"> 202 г.</w:t>
      </w:r>
    </w:p>
    <w:p w14:paraId="431DD105" w14:textId="77777777" w:rsidR="00C27E5A" w:rsidRDefault="00C27E5A" w:rsidP="00C27E5A">
      <w:pPr>
        <w:pStyle w:val="a4"/>
        <w:ind w:left="-1134"/>
        <w:jc w:val="center"/>
        <w:rPr>
          <w:b/>
          <w:bCs/>
          <w:color w:val="000000"/>
        </w:rPr>
      </w:pPr>
    </w:p>
    <w:p w14:paraId="076997B6" w14:textId="6B86880B" w:rsidR="00C27E5A" w:rsidRPr="006575DD" w:rsidRDefault="00C27E5A" w:rsidP="00C27E5A">
      <w:pPr>
        <w:pStyle w:val="a4"/>
        <w:ind w:left="-1134"/>
        <w:jc w:val="center"/>
        <w:rPr>
          <w:b/>
          <w:bCs/>
        </w:rPr>
      </w:pPr>
      <w:r>
        <w:rPr>
          <w:b/>
          <w:bCs/>
          <w:color w:val="000000"/>
        </w:rPr>
        <w:t>АКТ ПРИЕМА-ПЕРЕДАЧИ НЕДВИЖИМОГО ИМУЩЕСТВА</w:t>
      </w:r>
    </w:p>
    <w:p w14:paraId="78EDD411" w14:textId="654F6BF3" w:rsidR="00C27E5A" w:rsidRPr="006575DD" w:rsidRDefault="00C27E5A" w:rsidP="00C27E5A">
      <w:pPr>
        <w:pStyle w:val="a4"/>
        <w:ind w:left="-1134"/>
        <w:jc w:val="center"/>
        <w:rPr>
          <w:color w:val="000000"/>
        </w:rPr>
      </w:pPr>
      <w:proofErr w:type="gramStart"/>
      <w:r w:rsidRPr="006575DD">
        <w:rPr>
          <w:color w:val="000000"/>
        </w:rPr>
        <w:t>«»  202</w:t>
      </w:r>
      <w:proofErr w:type="gramEnd"/>
      <w:r w:rsidRPr="006575DD">
        <w:rPr>
          <w:color w:val="000000"/>
        </w:rPr>
        <w:t xml:space="preserve"> г.                                                    </w:t>
      </w:r>
      <w:r>
        <w:rPr>
          <w:color w:val="000000"/>
        </w:rPr>
        <w:t xml:space="preserve">               </w:t>
      </w:r>
      <w:r w:rsidRPr="006575DD">
        <w:rPr>
          <w:color w:val="000000"/>
        </w:rPr>
        <w:t xml:space="preserve">                                г. Пермь</w:t>
      </w:r>
    </w:p>
    <w:p w14:paraId="56ED7DCB" w14:textId="77777777" w:rsidR="00C27E5A" w:rsidRDefault="00C27E5A" w:rsidP="00C27E5A">
      <w:pPr>
        <w:pStyle w:val="a6"/>
        <w:ind w:firstLine="567"/>
        <w:rPr>
          <w:rFonts w:ascii="Times New Roman" w:hAnsi="Times New Roman" w:cs="Times New Roman"/>
        </w:rPr>
      </w:pPr>
      <w:r w:rsidRPr="00C27E5A">
        <w:rPr>
          <w:rFonts w:ascii="Times New Roman" w:hAnsi="Times New Roman" w:cs="Times New Roman"/>
          <w:b/>
        </w:rPr>
        <w:t xml:space="preserve"> Муниципальное автономное учреждение культуры города Перми «Пермский театр юного зрителя»,</w:t>
      </w:r>
      <w:r w:rsidRPr="006575DD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ое</w:t>
      </w:r>
      <w:r w:rsidRPr="006575DD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6575DD">
        <w:rPr>
          <w:rFonts w:ascii="Times New Roman" w:hAnsi="Times New Roman" w:cs="Times New Roman"/>
        </w:rPr>
        <w:t>Арендодатель</w:t>
      </w:r>
      <w:r>
        <w:rPr>
          <w:rFonts w:ascii="Times New Roman" w:hAnsi="Times New Roman" w:cs="Times New Roman"/>
        </w:rPr>
        <w:t>»</w:t>
      </w:r>
      <w:r w:rsidRPr="006575DD">
        <w:rPr>
          <w:rFonts w:ascii="Times New Roman" w:hAnsi="Times New Roman" w:cs="Times New Roman"/>
        </w:rPr>
        <w:t xml:space="preserve">, в лице директора Агеева  Артема Юрьевича 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6575DD">
        <w:rPr>
          <w:rFonts w:ascii="Times New Roman" w:hAnsi="Times New Roman" w:cs="Times New Roman"/>
        </w:rPr>
        <w:t xml:space="preserve">, с одной стороны, и </w:t>
      </w:r>
    </w:p>
    <w:p w14:paraId="6FFFCB0E" w14:textId="080A41E4" w:rsidR="00C27E5A" w:rsidRDefault="00C27E5A" w:rsidP="00C27E5A">
      <w:pPr>
        <w:pStyle w:val="a6"/>
        <w:ind w:firstLine="567"/>
        <w:rPr>
          <w:rFonts w:ascii="Times New Roman" w:hAnsi="Times New Roman" w:cs="Times New Roman"/>
        </w:rPr>
      </w:pPr>
      <w:r w:rsidRPr="006575DD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 w:rsidRPr="006575DD">
        <w:rPr>
          <w:rFonts w:ascii="Times New Roman" w:hAnsi="Times New Roman" w:cs="Times New Roman"/>
        </w:rPr>
        <w:t xml:space="preserve"> в дальнейшем «Арендатор», </w:t>
      </w:r>
      <w:r>
        <w:rPr>
          <w:rFonts w:ascii="Times New Roman" w:hAnsi="Times New Roman" w:cs="Times New Roman"/>
        </w:rPr>
        <w:t>в лице, действующей</w:t>
      </w:r>
      <w:r w:rsidR="009D7BBC">
        <w:rPr>
          <w:rFonts w:ascii="Times New Roman" w:hAnsi="Times New Roman" w:cs="Times New Roman"/>
        </w:rPr>
        <w:t>(го)</w:t>
      </w:r>
      <w:r>
        <w:rPr>
          <w:rFonts w:ascii="Times New Roman" w:hAnsi="Times New Roman" w:cs="Times New Roman"/>
        </w:rPr>
        <w:t xml:space="preserve"> на основании</w:t>
      </w:r>
      <w:r w:rsidRPr="006575DD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>подписали настоящий Акт приема-передачи недвижимого имущества</w:t>
      </w:r>
      <w:r w:rsidRPr="006575DD">
        <w:rPr>
          <w:rFonts w:ascii="Times New Roman" w:hAnsi="Times New Roman" w:cs="Times New Roman"/>
        </w:rPr>
        <w:t xml:space="preserve"> о следующем:</w:t>
      </w:r>
    </w:p>
    <w:p w14:paraId="1AE49DBF" w14:textId="50EF3314" w:rsidR="00C27E5A" w:rsidRDefault="00C27E5A" w:rsidP="00C27E5A">
      <w:pPr>
        <w:pStyle w:val="a7"/>
        <w:numPr>
          <w:ilvl w:val="0"/>
          <w:numId w:val="10"/>
        </w:numPr>
        <w:ind w:left="0" w:firstLine="567"/>
        <w:jc w:val="both"/>
      </w:pPr>
      <w:r>
        <w:t xml:space="preserve">Арендодатель в соответствии с Договором аренды муниципального недвижимого имущества </w:t>
      </w:r>
      <w:proofErr w:type="gramStart"/>
      <w:r>
        <w:t xml:space="preserve">от </w:t>
      </w:r>
      <w:r w:rsidR="0086692A">
        <w:t xml:space="preserve"> декабря</w:t>
      </w:r>
      <w:proofErr w:type="gramEnd"/>
      <w:r w:rsidR="0086692A">
        <w:t xml:space="preserve"> </w:t>
      </w:r>
      <w:r>
        <w:t>202 г. передал в пользование, а Арендатор принял следующее недвижимое имущество:</w:t>
      </w:r>
    </w:p>
    <w:p w14:paraId="565E9A87" w14:textId="5D8356FB" w:rsidR="00C27E5A" w:rsidRDefault="00C27E5A" w:rsidP="00C27E5A">
      <w:pPr>
        <w:pStyle w:val="a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575DD">
        <w:rPr>
          <w:rFonts w:ascii="Times New Roman" w:hAnsi="Times New Roman" w:cs="Times New Roman"/>
        </w:rPr>
        <w:t>часть нежилого муниципального имущества в виде нежил</w:t>
      </w:r>
      <w:r>
        <w:rPr>
          <w:rFonts w:ascii="Times New Roman" w:hAnsi="Times New Roman" w:cs="Times New Roman"/>
        </w:rPr>
        <w:t>ых</w:t>
      </w:r>
      <w:r w:rsidRPr="006575DD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Pr="006575DD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ых</w:t>
      </w:r>
      <w:r w:rsidRPr="006575DD">
        <w:rPr>
          <w:rFonts w:ascii="Times New Roman" w:hAnsi="Times New Roman" w:cs="Times New Roman"/>
        </w:rPr>
        <w:t xml:space="preserve"> в дальнейшем "Объект", находящ</w:t>
      </w:r>
      <w:r>
        <w:rPr>
          <w:rFonts w:ascii="Times New Roman" w:hAnsi="Times New Roman" w:cs="Times New Roman"/>
        </w:rPr>
        <w:t>их</w:t>
      </w:r>
      <w:r w:rsidRPr="006575DD">
        <w:rPr>
          <w:rFonts w:ascii="Times New Roman" w:hAnsi="Times New Roman" w:cs="Times New Roman"/>
        </w:rPr>
        <w:t xml:space="preserve">ся по адресу: </w:t>
      </w:r>
      <w:r w:rsidR="006E4F85" w:rsidRPr="006E4F85">
        <w:rPr>
          <w:rFonts w:ascii="Times New Roman" w:hAnsi="Times New Roman" w:cs="Times New Roman"/>
        </w:rPr>
        <w:t>г. Пермь, ул.  Екатерининская, 68, общей площадью 119,4 кв. м., состоящей из помещений №№ 52, 53, 54, 55, 67 и части помещения № 74 (S – 32м2) расположенных в цокольном этаже</w:t>
      </w:r>
      <w:r w:rsidR="006E4F85">
        <w:rPr>
          <w:rFonts w:ascii="Times New Roman" w:hAnsi="Times New Roman" w:cs="Times New Roman"/>
        </w:rPr>
        <w:t>.</w:t>
      </w:r>
    </w:p>
    <w:p w14:paraId="065B0C48" w14:textId="77777777" w:rsidR="00C27E5A" w:rsidRDefault="00C27E5A" w:rsidP="00C27E5A">
      <w:pPr>
        <w:ind w:firstLine="567"/>
        <w:jc w:val="both"/>
      </w:pPr>
      <w:r>
        <w:t>Объект аренды обозначен линиями красного цвета</w:t>
      </w:r>
      <w:r w:rsidRPr="00306D02">
        <w:t xml:space="preserve"> </w:t>
      </w:r>
      <w:r>
        <w:t xml:space="preserve">на поэтажной планировке помещений, являющейся </w:t>
      </w:r>
      <w:r w:rsidRPr="00326055">
        <w:t>Приложением № 1</w:t>
      </w:r>
      <w:r>
        <w:t xml:space="preserve"> к настоящему Договору. </w:t>
      </w:r>
    </w:p>
    <w:p w14:paraId="1EB3EFD6" w14:textId="77196E00" w:rsidR="00C27E5A" w:rsidRPr="005A2D52" w:rsidRDefault="005A2D52" w:rsidP="005A2D52">
      <w:pPr>
        <w:pStyle w:val="Style"/>
        <w:numPr>
          <w:ilvl w:val="0"/>
          <w:numId w:val="10"/>
        </w:numPr>
        <w:spacing w:line="1" w:lineRule="atLeast"/>
        <w:ind w:left="0" w:firstLine="567"/>
        <w:jc w:val="both"/>
        <w:rPr>
          <w:rFonts w:eastAsia="TimesNewRomanPSMT"/>
          <w:lang w:val="ru"/>
        </w:rPr>
      </w:pPr>
      <w:r>
        <w:rPr>
          <w:rFonts w:eastAsia="TimesNewRomanPSMT"/>
          <w:lang w:val="ru-RU"/>
        </w:rPr>
        <w:t>Имущество передано Арендатору в надлежащем состоянии, позволяющем использовать для целей, указанных в п. 1.2 Договора.</w:t>
      </w:r>
    </w:p>
    <w:p w14:paraId="291BDD50" w14:textId="77777777" w:rsidR="00C27E5A" w:rsidRPr="005A2D52" w:rsidRDefault="00C27E5A" w:rsidP="005A2D52">
      <w:pPr>
        <w:pStyle w:val="Style"/>
        <w:numPr>
          <w:ilvl w:val="0"/>
          <w:numId w:val="10"/>
        </w:numPr>
        <w:spacing w:line="1" w:lineRule="atLeast"/>
        <w:ind w:left="0" w:firstLine="567"/>
        <w:jc w:val="both"/>
        <w:rPr>
          <w:rFonts w:eastAsia="TimesNewRomanPSMT"/>
          <w:lang w:val="ru"/>
        </w:rPr>
      </w:pPr>
      <w:r w:rsidRPr="00C27E5A">
        <w:t>Показания приборов учета: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C27E5A" w:rsidRPr="00C27E5A" w14:paraId="75F5AC69" w14:textId="77777777" w:rsidTr="00FB4D7B">
        <w:tc>
          <w:tcPr>
            <w:tcW w:w="3402" w:type="dxa"/>
          </w:tcPr>
          <w:p w14:paraId="2D0618EF" w14:textId="77777777" w:rsidR="00C27E5A" w:rsidRPr="00C27E5A" w:rsidRDefault="00C27E5A" w:rsidP="00FB4D7B">
            <w:pPr>
              <w:ind w:firstLine="34"/>
              <w:rPr>
                <w:b/>
              </w:rPr>
            </w:pPr>
            <w:r w:rsidRPr="00C27E5A">
              <w:rPr>
                <w:b/>
              </w:rPr>
              <w:t>Вид коммунальной услуги</w:t>
            </w:r>
          </w:p>
        </w:tc>
        <w:tc>
          <w:tcPr>
            <w:tcW w:w="6379" w:type="dxa"/>
          </w:tcPr>
          <w:p w14:paraId="5DF75E9E" w14:textId="77777777" w:rsidR="00C27E5A" w:rsidRPr="00C27E5A" w:rsidRDefault="00C27E5A" w:rsidP="00FB4D7B">
            <w:pPr>
              <w:jc w:val="center"/>
              <w:rPr>
                <w:b/>
              </w:rPr>
            </w:pPr>
            <w:r w:rsidRPr="00C27E5A">
              <w:rPr>
                <w:b/>
              </w:rPr>
              <w:t>Прибор учета, показания</w:t>
            </w:r>
          </w:p>
        </w:tc>
      </w:tr>
      <w:tr w:rsidR="00C27E5A" w:rsidRPr="00C27E5A" w14:paraId="1453B382" w14:textId="77777777" w:rsidTr="00FB4D7B">
        <w:tc>
          <w:tcPr>
            <w:tcW w:w="3402" w:type="dxa"/>
          </w:tcPr>
          <w:p w14:paraId="6CE43041" w14:textId="77777777" w:rsidR="00C27E5A" w:rsidRPr="00C27E5A" w:rsidRDefault="00C27E5A" w:rsidP="00FB4D7B">
            <w:pPr>
              <w:ind w:firstLine="34"/>
            </w:pPr>
            <w:r w:rsidRPr="00C27E5A">
              <w:t>Электроэнергия</w:t>
            </w:r>
          </w:p>
        </w:tc>
        <w:tc>
          <w:tcPr>
            <w:tcW w:w="6379" w:type="dxa"/>
          </w:tcPr>
          <w:p w14:paraId="091C0E0D" w14:textId="77777777" w:rsidR="00C27E5A" w:rsidRPr="00C27E5A" w:rsidRDefault="00C27E5A" w:rsidP="00FB4D7B"/>
        </w:tc>
      </w:tr>
      <w:tr w:rsidR="00C27E5A" w:rsidRPr="00C27E5A" w14:paraId="2A4C6914" w14:textId="77777777" w:rsidTr="00FB4D7B">
        <w:tc>
          <w:tcPr>
            <w:tcW w:w="3402" w:type="dxa"/>
          </w:tcPr>
          <w:p w14:paraId="6A1A5133" w14:textId="77777777" w:rsidR="00C27E5A" w:rsidRPr="00C27E5A" w:rsidRDefault="00C27E5A" w:rsidP="00FB4D7B">
            <w:pPr>
              <w:ind w:firstLine="34"/>
            </w:pPr>
            <w:r w:rsidRPr="00C27E5A">
              <w:t>Водоотведение</w:t>
            </w:r>
          </w:p>
        </w:tc>
        <w:tc>
          <w:tcPr>
            <w:tcW w:w="6379" w:type="dxa"/>
          </w:tcPr>
          <w:p w14:paraId="0EA9FC9A" w14:textId="77777777" w:rsidR="00C27E5A" w:rsidRPr="00C27E5A" w:rsidRDefault="00C27E5A" w:rsidP="00FB4D7B"/>
        </w:tc>
      </w:tr>
      <w:tr w:rsidR="00C27E5A" w:rsidRPr="00C27E5A" w14:paraId="5601C74F" w14:textId="77777777" w:rsidTr="00FB4D7B">
        <w:tc>
          <w:tcPr>
            <w:tcW w:w="3402" w:type="dxa"/>
          </w:tcPr>
          <w:p w14:paraId="5067E288" w14:textId="77777777" w:rsidR="00C27E5A" w:rsidRPr="00C27E5A" w:rsidRDefault="00C27E5A" w:rsidP="00FB4D7B">
            <w:pPr>
              <w:ind w:firstLine="34"/>
            </w:pPr>
            <w:r w:rsidRPr="00C27E5A">
              <w:t>Холодная вода</w:t>
            </w:r>
          </w:p>
        </w:tc>
        <w:tc>
          <w:tcPr>
            <w:tcW w:w="6379" w:type="dxa"/>
          </w:tcPr>
          <w:p w14:paraId="3C6A5313" w14:textId="77777777" w:rsidR="00C27E5A" w:rsidRPr="00C27E5A" w:rsidRDefault="00C27E5A" w:rsidP="00FB4D7B"/>
        </w:tc>
      </w:tr>
      <w:tr w:rsidR="00C27E5A" w:rsidRPr="00C27E5A" w14:paraId="2A97DA6F" w14:textId="77777777" w:rsidTr="00FB4D7B">
        <w:tc>
          <w:tcPr>
            <w:tcW w:w="3402" w:type="dxa"/>
          </w:tcPr>
          <w:p w14:paraId="1D47FF83" w14:textId="77777777" w:rsidR="00C27E5A" w:rsidRPr="00C27E5A" w:rsidRDefault="00C27E5A" w:rsidP="00FB4D7B">
            <w:pPr>
              <w:ind w:firstLine="34"/>
            </w:pPr>
            <w:r w:rsidRPr="00C27E5A">
              <w:t>Горячая вода</w:t>
            </w:r>
          </w:p>
        </w:tc>
        <w:tc>
          <w:tcPr>
            <w:tcW w:w="6379" w:type="dxa"/>
          </w:tcPr>
          <w:p w14:paraId="6E2207F3" w14:textId="77777777" w:rsidR="00C27E5A" w:rsidRPr="00C27E5A" w:rsidRDefault="00C27E5A" w:rsidP="00FB4D7B"/>
        </w:tc>
      </w:tr>
      <w:tr w:rsidR="00C27E5A" w:rsidRPr="00C27E5A" w14:paraId="313DD996" w14:textId="77777777" w:rsidTr="00FB4D7B">
        <w:tc>
          <w:tcPr>
            <w:tcW w:w="3402" w:type="dxa"/>
          </w:tcPr>
          <w:p w14:paraId="1EA39032" w14:textId="77777777" w:rsidR="00C27E5A" w:rsidRPr="00C27E5A" w:rsidRDefault="00C27E5A" w:rsidP="00FB4D7B">
            <w:pPr>
              <w:ind w:firstLine="34"/>
            </w:pPr>
            <w:r w:rsidRPr="00C27E5A">
              <w:t>Теплоэнергия</w:t>
            </w:r>
          </w:p>
        </w:tc>
        <w:tc>
          <w:tcPr>
            <w:tcW w:w="6379" w:type="dxa"/>
          </w:tcPr>
          <w:p w14:paraId="03DF86AA" w14:textId="77777777" w:rsidR="00C27E5A" w:rsidRPr="00C27E5A" w:rsidRDefault="00C27E5A" w:rsidP="00FB4D7B"/>
        </w:tc>
      </w:tr>
    </w:tbl>
    <w:p w14:paraId="2CD12151" w14:textId="77777777" w:rsidR="00C27E5A" w:rsidRPr="00C27E5A" w:rsidRDefault="00C27E5A" w:rsidP="00C27E5A">
      <w:pPr>
        <w:pStyle w:val="a7"/>
        <w:ind w:left="0" w:firstLine="567"/>
        <w:jc w:val="both"/>
      </w:pPr>
    </w:p>
    <w:p w14:paraId="6DF7E163" w14:textId="0454DF61" w:rsidR="00C27E5A" w:rsidRPr="00C27E5A" w:rsidRDefault="005A2D52" w:rsidP="00C27E5A">
      <w:pPr>
        <w:pStyle w:val="a7"/>
        <w:ind w:left="0" w:firstLine="567"/>
        <w:jc w:val="both"/>
      </w:pPr>
      <w:r>
        <w:t>4</w:t>
      </w:r>
      <w:r w:rsidR="00C27E5A" w:rsidRPr="00C27E5A">
        <w:t>. Дополнительное оборудование, передаваемое Арендатору в составе имущества:</w:t>
      </w:r>
    </w:p>
    <w:tbl>
      <w:tblPr>
        <w:tblW w:w="5812" w:type="dxa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418"/>
      </w:tblGrid>
      <w:tr w:rsidR="00803FCE" w:rsidRPr="00C27E5A" w14:paraId="47EA716D" w14:textId="77777777" w:rsidTr="00803FCE">
        <w:tc>
          <w:tcPr>
            <w:tcW w:w="567" w:type="dxa"/>
            <w:shd w:val="clear" w:color="auto" w:fill="auto"/>
          </w:tcPr>
          <w:p w14:paraId="598E7F4F" w14:textId="77777777" w:rsidR="00803FCE" w:rsidRPr="00C27E5A" w:rsidRDefault="00803FCE" w:rsidP="00FB4D7B">
            <w:pPr>
              <w:pStyle w:val="a7"/>
              <w:ind w:left="0"/>
              <w:jc w:val="both"/>
            </w:pPr>
            <w:r w:rsidRPr="00C27E5A">
              <w:t>№ п\п</w:t>
            </w:r>
          </w:p>
        </w:tc>
        <w:tc>
          <w:tcPr>
            <w:tcW w:w="3827" w:type="dxa"/>
            <w:shd w:val="clear" w:color="auto" w:fill="auto"/>
          </w:tcPr>
          <w:p w14:paraId="4AB6ECB7" w14:textId="77777777" w:rsidR="00803FCE" w:rsidRPr="00C27E5A" w:rsidRDefault="00803FCE" w:rsidP="00FB4D7B">
            <w:pPr>
              <w:pStyle w:val="a7"/>
              <w:ind w:left="0"/>
              <w:jc w:val="both"/>
            </w:pPr>
            <w:r w:rsidRPr="00C27E5A"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6A3FB59" w14:textId="77777777" w:rsidR="00803FCE" w:rsidRPr="00C27E5A" w:rsidRDefault="00803FCE" w:rsidP="00FB4D7B">
            <w:pPr>
              <w:pStyle w:val="a7"/>
              <w:ind w:left="0"/>
              <w:jc w:val="both"/>
            </w:pPr>
            <w:r w:rsidRPr="00C27E5A">
              <w:t>Количество</w:t>
            </w:r>
          </w:p>
        </w:tc>
      </w:tr>
      <w:tr w:rsidR="00803FCE" w:rsidRPr="00C27E5A" w14:paraId="6869DA48" w14:textId="77777777" w:rsidTr="00803FCE">
        <w:trPr>
          <w:trHeight w:val="277"/>
        </w:trPr>
        <w:tc>
          <w:tcPr>
            <w:tcW w:w="567" w:type="dxa"/>
            <w:shd w:val="clear" w:color="auto" w:fill="auto"/>
          </w:tcPr>
          <w:p w14:paraId="080E3459" w14:textId="77777777" w:rsidR="00803FCE" w:rsidRPr="00C27E5A" w:rsidRDefault="00803FCE" w:rsidP="00803FCE">
            <w:pPr>
              <w:ind w:firstLine="34"/>
            </w:pPr>
          </w:p>
        </w:tc>
        <w:tc>
          <w:tcPr>
            <w:tcW w:w="3827" w:type="dxa"/>
            <w:shd w:val="clear" w:color="auto" w:fill="auto"/>
          </w:tcPr>
          <w:p w14:paraId="23FAF454" w14:textId="23CEFEED" w:rsidR="00803FCE" w:rsidRPr="00C27E5A" w:rsidRDefault="00803FCE" w:rsidP="00803FCE">
            <w:pPr>
              <w:ind w:firstLine="34"/>
            </w:pPr>
            <w:r w:rsidRPr="00803FCE">
              <w:t>Барная стойка</w:t>
            </w:r>
          </w:p>
        </w:tc>
        <w:tc>
          <w:tcPr>
            <w:tcW w:w="1418" w:type="dxa"/>
            <w:shd w:val="clear" w:color="auto" w:fill="auto"/>
          </w:tcPr>
          <w:p w14:paraId="6D7C049E" w14:textId="3703E3D2" w:rsidR="00803FCE" w:rsidRPr="00C27E5A" w:rsidRDefault="00803FCE" w:rsidP="00803FCE">
            <w:pPr>
              <w:ind w:firstLine="34"/>
            </w:pPr>
            <w:r>
              <w:t>1</w:t>
            </w:r>
          </w:p>
        </w:tc>
      </w:tr>
      <w:tr w:rsidR="00803FCE" w:rsidRPr="00C27E5A" w14:paraId="4D0A1405" w14:textId="77777777" w:rsidTr="00803FCE">
        <w:tc>
          <w:tcPr>
            <w:tcW w:w="567" w:type="dxa"/>
            <w:shd w:val="clear" w:color="auto" w:fill="auto"/>
          </w:tcPr>
          <w:p w14:paraId="3FE7EECC" w14:textId="77777777" w:rsidR="00803FCE" w:rsidRPr="00C27E5A" w:rsidRDefault="00803FCE" w:rsidP="00803FCE">
            <w:pPr>
              <w:ind w:firstLine="34"/>
            </w:pPr>
          </w:p>
        </w:tc>
        <w:tc>
          <w:tcPr>
            <w:tcW w:w="3827" w:type="dxa"/>
            <w:shd w:val="clear" w:color="auto" w:fill="auto"/>
          </w:tcPr>
          <w:p w14:paraId="3FC0DE81" w14:textId="1F181C3B" w:rsidR="00803FCE" w:rsidRPr="00C27E5A" w:rsidRDefault="00803FCE" w:rsidP="00803FCE">
            <w:pPr>
              <w:ind w:firstLine="34"/>
            </w:pPr>
            <w:r w:rsidRPr="00803FCE">
              <w:t>барная столешница</w:t>
            </w:r>
          </w:p>
        </w:tc>
        <w:tc>
          <w:tcPr>
            <w:tcW w:w="1418" w:type="dxa"/>
            <w:shd w:val="clear" w:color="auto" w:fill="auto"/>
          </w:tcPr>
          <w:p w14:paraId="6524BEE5" w14:textId="2B47CBAD" w:rsidR="00803FCE" w:rsidRPr="00C27E5A" w:rsidRDefault="00803FCE" w:rsidP="00803FCE">
            <w:pPr>
              <w:ind w:firstLine="34"/>
            </w:pPr>
            <w:r>
              <w:t>1</w:t>
            </w:r>
          </w:p>
        </w:tc>
      </w:tr>
      <w:tr w:rsidR="00803FCE" w:rsidRPr="00C27E5A" w14:paraId="5EC79B8C" w14:textId="77777777" w:rsidTr="00803FCE">
        <w:tc>
          <w:tcPr>
            <w:tcW w:w="567" w:type="dxa"/>
            <w:shd w:val="clear" w:color="auto" w:fill="auto"/>
          </w:tcPr>
          <w:p w14:paraId="16AED81D" w14:textId="77777777" w:rsidR="00803FCE" w:rsidRPr="00C27E5A" w:rsidRDefault="00803FCE" w:rsidP="00803FCE">
            <w:pPr>
              <w:ind w:firstLine="34"/>
            </w:pPr>
          </w:p>
        </w:tc>
        <w:tc>
          <w:tcPr>
            <w:tcW w:w="3827" w:type="dxa"/>
            <w:shd w:val="clear" w:color="auto" w:fill="auto"/>
          </w:tcPr>
          <w:p w14:paraId="4CA59146" w14:textId="5D84E937" w:rsidR="00803FCE" w:rsidRPr="00C27E5A" w:rsidRDefault="00803FCE" w:rsidP="00803FCE">
            <w:pPr>
              <w:ind w:firstLine="34"/>
            </w:pPr>
            <w:r w:rsidRPr="00803FCE">
              <w:t>стол</w:t>
            </w:r>
          </w:p>
        </w:tc>
        <w:tc>
          <w:tcPr>
            <w:tcW w:w="1418" w:type="dxa"/>
            <w:shd w:val="clear" w:color="auto" w:fill="auto"/>
          </w:tcPr>
          <w:p w14:paraId="06C301E0" w14:textId="7C5D8442" w:rsidR="00803FCE" w:rsidRPr="00C27E5A" w:rsidRDefault="00803FCE" w:rsidP="00803FCE">
            <w:pPr>
              <w:ind w:firstLine="34"/>
            </w:pPr>
            <w:r>
              <w:t>5</w:t>
            </w:r>
          </w:p>
        </w:tc>
      </w:tr>
      <w:tr w:rsidR="00803FCE" w:rsidRPr="00C27E5A" w14:paraId="785BACCE" w14:textId="77777777" w:rsidTr="00803FCE">
        <w:tc>
          <w:tcPr>
            <w:tcW w:w="567" w:type="dxa"/>
            <w:shd w:val="clear" w:color="auto" w:fill="auto"/>
          </w:tcPr>
          <w:p w14:paraId="1260B564" w14:textId="77777777" w:rsidR="00803FCE" w:rsidRPr="00C27E5A" w:rsidRDefault="00803FCE" w:rsidP="00803FCE">
            <w:pPr>
              <w:ind w:firstLine="34"/>
            </w:pPr>
          </w:p>
        </w:tc>
        <w:tc>
          <w:tcPr>
            <w:tcW w:w="3827" w:type="dxa"/>
            <w:shd w:val="clear" w:color="auto" w:fill="auto"/>
          </w:tcPr>
          <w:p w14:paraId="231B875C" w14:textId="19C81997" w:rsidR="00803FCE" w:rsidRPr="00C27E5A" w:rsidRDefault="00803FCE" w:rsidP="00803FCE">
            <w:pPr>
              <w:ind w:firstLine="34"/>
            </w:pPr>
            <w:r w:rsidRPr="00803FCE">
              <w:t>барный табурет</w:t>
            </w:r>
          </w:p>
        </w:tc>
        <w:tc>
          <w:tcPr>
            <w:tcW w:w="1418" w:type="dxa"/>
            <w:shd w:val="clear" w:color="auto" w:fill="auto"/>
          </w:tcPr>
          <w:p w14:paraId="72249994" w14:textId="2AA7E511" w:rsidR="00803FCE" w:rsidRPr="00C27E5A" w:rsidRDefault="00803FCE" w:rsidP="00803FCE">
            <w:pPr>
              <w:ind w:firstLine="34"/>
            </w:pPr>
            <w:r>
              <w:t>8</w:t>
            </w:r>
          </w:p>
        </w:tc>
      </w:tr>
      <w:tr w:rsidR="00803FCE" w:rsidRPr="00C27E5A" w14:paraId="1888CA6A" w14:textId="77777777" w:rsidTr="00803FCE">
        <w:tc>
          <w:tcPr>
            <w:tcW w:w="567" w:type="dxa"/>
            <w:shd w:val="clear" w:color="auto" w:fill="auto"/>
          </w:tcPr>
          <w:p w14:paraId="5D8F2E7C" w14:textId="77777777" w:rsidR="00803FCE" w:rsidRPr="00C27E5A" w:rsidRDefault="00803FCE" w:rsidP="00803FCE">
            <w:pPr>
              <w:ind w:firstLine="34"/>
            </w:pPr>
          </w:p>
        </w:tc>
        <w:tc>
          <w:tcPr>
            <w:tcW w:w="3827" w:type="dxa"/>
            <w:shd w:val="clear" w:color="auto" w:fill="auto"/>
          </w:tcPr>
          <w:p w14:paraId="58F72449" w14:textId="5C7781FE" w:rsidR="00803FCE" w:rsidRPr="00803FCE" w:rsidRDefault="00803FCE" w:rsidP="00803FCE">
            <w:pPr>
              <w:ind w:firstLine="34"/>
            </w:pPr>
            <w:r w:rsidRPr="00803FCE">
              <w:t>банкетка</w:t>
            </w:r>
          </w:p>
        </w:tc>
        <w:tc>
          <w:tcPr>
            <w:tcW w:w="1418" w:type="dxa"/>
            <w:shd w:val="clear" w:color="auto" w:fill="auto"/>
          </w:tcPr>
          <w:p w14:paraId="1C37EB2C" w14:textId="05DB440F" w:rsidR="00803FCE" w:rsidRPr="00C27E5A" w:rsidRDefault="00803FCE" w:rsidP="00803FCE">
            <w:pPr>
              <w:ind w:firstLine="34"/>
            </w:pPr>
            <w:r>
              <w:t>15</w:t>
            </w:r>
          </w:p>
        </w:tc>
      </w:tr>
      <w:tr w:rsidR="00803FCE" w:rsidRPr="00C27E5A" w14:paraId="76B3C742" w14:textId="77777777" w:rsidTr="00803FCE">
        <w:tc>
          <w:tcPr>
            <w:tcW w:w="567" w:type="dxa"/>
            <w:shd w:val="clear" w:color="auto" w:fill="auto"/>
          </w:tcPr>
          <w:p w14:paraId="48FD400C" w14:textId="5EEA14E4" w:rsidR="00803FCE" w:rsidRPr="00C27E5A" w:rsidRDefault="00693611" w:rsidP="00803FCE">
            <w:pPr>
              <w:ind w:firstLine="34"/>
            </w:pPr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68EE7EC" w14:textId="3BC3E301" w:rsidR="00803FCE" w:rsidRPr="00C27E5A" w:rsidRDefault="00803FCE" w:rsidP="00803FCE">
            <w:pPr>
              <w:ind w:firstLine="34"/>
            </w:pPr>
            <w:r w:rsidRPr="00803FCE">
              <w:t>шкаф барный</w:t>
            </w:r>
          </w:p>
        </w:tc>
        <w:tc>
          <w:tcPr>
            <w:tcW w:w="1418" w:type="dxa"/>
            <w:shd w:val="clear" w:color="auto" w:fill="auto"/>
          </w:tcPr>
          <w:p w14:paraId="2364213A" w14:textId="47CEB144" w:rsidR="00803FCE" w:rsidRPr="00C27E5A" w:rsidRDefault="00803FCE" w:rsidP="00803FCE">
            <w:pPr>
              <w:ind w:firstLine="34"/>
            </w:pPr>
            <w:r>
              <w:t>2</w:t>
            </w:r>
          </w:p>
        </w:tc>
      </w:tr>
    </w:tbl>
    <w:p w14:paraId="2AA73277" w14:textId="77777777" w:rsidR="00C27E5A" w:rsidRPr="00C27E5A" w:rsidRDefault="00C27E5A" w:rsidP="00803FCE">
      <w:pPr>
        <w:ind w:firstLine="34"/>
      </w:pPr>
    </w:p>
    <w:p w14:paraId="6B47B939" w14:textId="6ECB0632" w:rsidR="00C27E5A" w:rsidRPr="00C27E5A" w:rsidRDefault="005A2D52" w:rsidP="00C27E5A">
      <w:pPr>
        <w:pStyle w:val="Style"/>
        <w:spacing w:line="1" w:lineRule="atLeast"/>
        <w:ind w:left="567"/>
        <w:jc w:val="both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5</w:t>
      </w:r>
      <w:r w:rsidR="00C27E5A" w:rsidRPr="00C27E5A">
        <w:rPr>
          <w:rFonts w:eastAsia="TimesNewRomanPSMT"/>
          <w:lang w:val="ru-RU"/>
        </w:rPr>
        <w:t xml:space="preserve">. </w:t>
      </w:r>
      <w:r w:rsidR="00C27E5A" w:rsidRPr="00C27E5A">
        <w:rPr>
          <w:rFonts w:eastAsia="TimesNewRomanPSMT"/>
          <w:lang w:val="ru"/>
        </w:rPr>
        <w:t>Настоящий акт составлен в 3-х экземплярах, имеющих равную юридическую силу, по одному для каждой из сторон и для регистрирующего органа.</w:t>
      </w:r>
    </w:p>
    <w:p w14:paraId="45117CB0" w14:textId="73548762" w:rsidR="00C27E5A" w:rsidRPr="00C27E5A" w:rsidRDefault="00C27E5A" w:rsidP="005A2D52">
      <w:pPr>
        <w:pStyle w:val="a7"/>
        <w:ind w:left="927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81"/>
        <w:gridCol w:w="5113"/>
      </w:tblGrid>
      <w:tr w:rsidR="005A2D52" w14:paraId="5939F35D" w14:textId="77777777" w:rsidTr="00FB4D7B">
        <w:tc>
          <w:tcPr>
            <w:tcW w:w="5210" w:type="dxa"/>
          </w:tcPr>
          <w:p w14:paraId="6A5941D8" w14:textId="77777777" w:rsidR="005A2D52" w:rsidRDefault="005A2D52" w:rsidP="00FB4D7B">
            <w:pPr>
              <w:jc w:val="both"/>
              <w:rPr>
                <w:b/>
                <w:bCs/>
              </w:rPr>
            </w:pPr>
            <w:r w:rsidRPr="006575DD">
              <w:rPr>
                <w:b/>
                <w:bCs/>
              </w:rPr>
              <w:t xml:space="preserve">Арендодатель:   </w:t>
            </w:r>
          </w:p>
          <w:p w14:paraId="3AB92E5C" w14:textId="1F3A2A8D" w:rsidR="005A2D52" w:rsidRDefault="005A2D52" w:rsidP="00FB4D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МАУК «Пермский ТЮЗ»</w:t>
            </w:r>
          </w:p>
          <w:p w14:paraId="6D344D7F" w14:textId="77777777" w:rsidR="005A2D52" w:rsidRDefault="005A2D52" w:rsidP="00FB4D7B">
            <w:pPr>
              <w:jc w:val="both"/>
            </w:pPr>
            <w:r w:rsidRPr="006575DD">
              <w:t>Директор МАУК «Пермский ТЮЗ»</w:t>
            </w:r>
          </w:p>
          <w:p w14:paraId="00A328B9" w14:textId="77777777" w:rsidR="005A2D52" w:rsidRDefault="005A2D52" w:rsidP="00FB4D7B">
            <w:pPr>
              <w:jc w:val="both"/>
            </w:pPr>
          </w:p>
          <w:p w14:paraId="0E5E01F3" w14:textId="77777777" w:rsidR="005A2D52" w:rsidRDefault="005A2D52" w:rsidP="00FB4D7B">
            <w:pPr>
              <w:jc w:val="both"/>
            </w:pPr>
            <w:r w:rsidRPr="006575DD">
              <w:t>_______________ /Агеев А. Ю./</w:t>
            </w:r>
          </w:p>
          <w:p w14:paraId="477D785B" w14:textId="77777777" w:rsidR="005A2D52" w:rsidRPr="007228DC" w:rsidRDefault="005A2D52" w:rsidP="00FB4D7B">
            <w:r w:rsidRPr="006575DD">
              <w:t xml:space="preserve">М.П.                                                                                 </w:t>
            </w:r>
          </w:p>
        </w:tc>
        <w:tc>
          <w:tcPr>
            <w:tcW w:w="5210" w:type="dxa"/>
          </w:tcPr>
          <w:p w14:paraId="337F1F6D" w14:textId="77777777" w:rsidR="005A2D52" w:rsidRDefault="005A2D52" w:rsidP="00FB4D7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6575DD">
              <w:rPr>
                <w:rFonts w:ascii="Times New Roman" w:hAnsi="Times New Roman" w:cs="Times New Roman"/>
                <w:b/>
                <w:bCs/>
              </w:rPr>
              <w:t>Арендатор:</w:t>
            </w:r>
            <w:r w:rsidRPr="006575DD">
              <w:rPr>
                <w:rFonts w:ascii="Times New Roman" w:hAnsi="Times New Roman" w:cs="Times New Roman"/>
              </w:rPr>
              <w:t xml:space="preserve">     </w:t>
            </w:r>
          </w:p>
          <w:p w14:paraId="33993F3E" w14:textId="77777777" w:rsidR="005A2D52" w:rsidRDefault="005A2D52" w:rsidP="00FB4D7B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</w:p>
          <w:p w14:paraId="79CF90E0" w14:textId="77777777" w:rsidR="009D7BBC" w:rsidRDefault="009D7BBC" w:rsidP="009D7BBC"/>
          <w:p w14:paraId="367135CA" w14:textId="77777777" w:rsidR="009D7BBC" w:rsidRPr="009D7BBC" w:rsidRDefault="009D7BBC" w:rsidP="009D7BBC"/>
          <w:p w14:paraId="63EE8579" w14:textId="30295043" w:rsidR="005A2D52" w:rsidRPr="005A2D52" w:rsidRDefault="005A2D52" w:rsidP="005A2D52">
            <w:pPr>
              <w:pStyle w:val="a6"/>
              <w:ind w:firstLine="567"/>
              <w:rPr>
                <w:rFonts w:ascii="Times New Roman" w:hAnsi="Times New Roman" w:cs="Times New Roman"/>
              </w:rPr>
            </w:pPr>
            <w:r w:rsidRPr="006575DD">
              <w:rPr>
                <w:rFonts w:ascii="Times New Roman" w:hAnsi="Times New Roman" w:cs="Times New Roman"/>
              </w:rPr>
              <w:t>_________________ /./</w:t>
            </w:r>
          </w:p>
          <w:p w14:paraId="508353FD" w14:textId="77777777" w:rsidR="005A2D52" w:rsidRDefault="005A2D52" w:rsidP="00FB4D7B">
            <w:pPr>
              <w:jc w:val="both"/>
            </w:pPr>
            <w:r w:rsidRPr="006575DD">
              <w:t>М.П.</w:t>
            </w:r>
            <w:r w:rsidRPr="008A183E">
              <w:t xml:space="preserve">       </w:t>
            </w:r>
          </w:p>
        </w:tc>
      </w:tr>
    </w:tbl>
    <w:p w14:paraId="314946D6" w14:textId="77777777" w:rsidR="00C27E5A" w:rsidRPr="005A2D52" w:rsidRDefault="00C27E5A" w:rsidP="005A2D52">
      <w:pPr>
        <w:jc w:val="both"/>
      </w:pPr>
    </w:p>
    <w:sectPr w:rsidR="00C27E5A" w:rsidRPr="005A2D52" w:rsidSect="005A2D52">
      <w:headerReference w:type="default" r:id="rId8"/>
      <w:footerReference w:type="default" r:id="rId9"/>
      <w:pgSz w:w="11906" w:h="16838"/>
      <w:pgMar w:top="709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841E" w14:textId="77777777" w:rsidR="002A2974" w:rsidRDefault="002A2974" w:rsidP="00C91FD5">
      <w:r>
        <w:separator/>
      </w:r>
    </w:p>
  </w:endnote>
  <w:endnote w:type="continuationSeparator" w:id="0">
    <w:p w14:paraId="72948521" w14:textId="77777777" w:rsidR="002A2974" w:rsidRDefault="002A2974" w:rsidP="00C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E752" w14:textId="77777777" w:rsidR="00E65082" w:rsidRPr="002F4CC1" w:rsidRDefault="00E65082" w:rsidP="002F4CC1">
    <w:pPr>
      <w:pStyle w:val="aa"/>
      <w:jc w:val="right"/>
      <w:rPr>
        <w:sz w:val="18"/>
        <w:szCs w:val="18"/>
      </w:rPr>
    </w:pPr>
    <w:r w:rsidRPr="002F4CC1">
      <w:rPr>
        <w:sz w:val="18"/>
        <w:szCs w:val="18"/>
      </w:rPr>
      <w:fldChar w:fldCharType="begin"/>
    </w:r>
    <w:r w:rsidRPr="002F4CC1">
      <w:rPr>
        <w:sz w:val="18"/>
        <w:szCs w:val="18"/>
      </w:rPr>
      <w:instrText>PAGE   \* MERGEFORMAT</w:instrText>
    </w:r>
    <w:r w:rsidRPr="002F4CC1">
      <w:rPr>
        <w:sz w:val="18"/>
        <w:szCs w:val="18"/>
      </w:rPr>
      <w:fldChar w:fldCharType="separate"/>
    </w:r>
    <w:r w:rsidR="0086692A">
      <w:rPr>
        <w:noProof/>
        <w:sz w:val="18"/>
        <w:szCs w:val="18"/>
      </w:rPr>
      <w:t>7</w:t>
    </w:r>
    <w:r w:rsidRPr="002F4CC1">
      <w:rPr>
        <w:sz w:val="18"/>
        <w:szCs w:val="18"/>
      </w:rPr>
      <w:fldChar w:fldCharType="end"/>
    </w:r>
  </w:p>
  <w:p w14:paraId="2BB2367E" w14:textId="77777777" w:rsidR="00E65082" w:rsidRDefault="00E650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54F5" w14:textId="77777777" w:rsidR="002A2974" w:rsidRDefault="002A2974" w:rsidP="00C91FD5">
      <w:r>
        <w:separator/>
      </w:r>
    </w:p>
  </w:footnote>
  <w:footnote w:type="continuationSeparator" w:id="0">
    <w:p w14:paraId="35D1B12F" w14:textId="77777777" w:rsidR="002A2974" w:rsidRDefault="002A2974" w:rsidP="00C9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7FB7" w14:textId="77777777" w:rsidR="00E65082" w:rsidRPr="00EA315C" w:rsidRDefault="00E65082" w:rsidP="00EA315C">
    <w:pPr>
      <w:pStyle w:val="a8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5361FA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611"/>
        </w:tabs>
        <w:ind w:left="4611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807F3"/>
    <w:multiLevelType w:val="hybridMultilevel"/>
    <w:tmpl w:val="80EC3D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41AE"/>
    <w:multiLevelType w:val="hybridMultilevel"/>
    <w:tmpl w:val="98BE3220"/>
    <w:lvl w:ilvl="0" w:tplc="B680E96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40751282"/>
    <w:multiLevelType w:val="multilevel"/>
    <w:tmpl w:val="5C06CDC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 w15:restartNumberingAfterBreak="0">
    <w:nsid w:val="41EF2BDF"/>
    <w:multiLevelType w:val="hybridMultilevel"/>
    <w:tmpl w:val="7E3057CE"/>
    <w:lvl w:ilvl="0" w:tplc="FAF88706">
      <w:start w:val="1"/>
      <w:numFmt w:val="upperRoman"/>
      <w:lvlText w:val="%1."/>
      <w:lvlJc w:val="left"/>
      <w:pPr>
        <w:ind w:left="-8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480" w:hanging="360"/>
      </w:pPr>
    </w:lvl>
    <w:lvl w:ilvl="2" w:tplc="0419001B">
      <w:start w:val="1"/>
      <w:numFmt w:val="lowerRoman"/>
      <w:lvlText w:val="%3."/>
      <w:lvlJc w:val="right"/>
      <w:pPr>
        <w:ind w:left="240" w:hanging="180"/>
      </w:pPr>
    </w:lvl>
    <w:lvl w:ilvl="3" w:tplc="0419000F">
      <w:start w:val="1"/>
      <w:numFmt w:val="decimal"/>
      <w:lvlText w:val="%4."/>
      <w:lvlJc w:val="left"/>
      <w:pPr>
        <w:ind w:left="960" w:hanging="360"/>
      </w:pPr>
    </w:lvl>
    <w:lvl w:ilvl="4" w:tplc="04190019">
      <w:start w:val="1"/>
      <w:numFmt w:val="lowerLetter"/>
      <w:lvlText w:val="%5."/>
      <w:lvlJc w:val="left"/>
      <w:pPr>
        <w:ind w:left="1680" w:hanging="360"/>
      </w:pPr>
    </w:lvl>
    <w:lvl w:ilvl="5" w:tplc="0419001B">
      <w:start w:val="1"/>
      <w:numFmt w:val="lowerRoman"/>
      <w:lvlText w:val="%6."/>
      <w:lvlJc w:val="right"/>
      <w:pPr>
        <w:ind w:left="2400" w:hanging="180"/>
      </w:pPr>
    </w:lvl>
    <w:lvl w:ilvl="6" w:tplc="0419000F">
      <w:start w:val="1"/>
      <w:numFmt w:val="decimal"/>
      <w:lvlText w:val="%7."/>
      <w:lvlJc w:val="left"/>
      <w:pPr>
        <w:ind w:left="3120" w:hanging="360"/>
      </w:pPr>
    </w:lvl>
    <w:lvl w:ilvl="7" w:tplc="04190019">
      <w:start w:val="1"/>
      <w:numFmt w:val="lowerLetter"/>
      <w:lvlText w:val="%8."/>
      <w:lvlJc w:val="left"/>
      <w:pPr>
        <w:ind w:left="3840" w:hanging="360"/>
      </w:pPr>
    </w:lvl>
    <w:lvl w:ilvl="8" w:tplc="0419001B">
      <w:start w:val="1"/>
      <w:numFmt w:val="lowerRoman"/>
      <w:lvlText w:val="%9."/>
      <w:lvlJc w:val="right"/>
      <w:pPr>
        <w:ind w:left="4560" w:hanging="180"/>
      </w:pPr>
    </w:lvl>
  </w:abstractNum>
  <w:abstractNum w:abstractNumId="7" w15:restartNumberingAfterBreak="0">
    <w:nsid w:val="4BE968C8"/>
    <w:multiLevelType w:val="hybridMultilevel"/>
    <w:tmpl w:val="85D47B86"/>
    <w:lvl w:ilvl="0" w:tplc="6BD670E6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>
      <w:start w:val="1"/>
      <w:numFmt w:val="lowerRoman"/>
      <w:lvlText w:val="%3."/>
      <w:lvlJc w:val="right"/>
      <w:pPr>
        <w:ind w:left="5247" w:hanging="180"/>
      </w:pPr>
    </w:lvl>
    <w:lvl w:ilvl="3" w:tplc="0419000F">
      <w:start w:val="1"/>
      <w:numFmt w:val="decimal"/>
      <w:lvlText w:val="%4."/>
      <w:lvlJc w:val="left"/>
      <w:pPr>
        <w:ind w:left="5967" w:hanging="360"/>
      </w:pPr>
    </w:lvl>
    <w:lvl w:ilvl="4" w:tplc="04190019">
      <w:start w:val="1"/>
      <w:numFmt w:val="lowerLetter"/>
      <w:lvlText w:val="%5."/>
      <w:lvlJc w:val="left"/>
      <w:pPr>
        <w:ind w:left="6687" w:hanging="360"/>
      </w:pPr>
    </w:lvl>
    <w:lvl w:ilvl="5" w:tplc="0419001B">
      <w:start w:val="1"/>
      <w:numFmt w:val="lowerRoman"/>
      <w:lvlText w:val="%6."/>
      <w:lvlJc w:val="right"/>
      <w:pPr>
        <w:ind w:left="7407" w:hanging="180"/>
      </w:pPr>
    </w:lvl>
    <w:lvl w:ilvl="6" w:tplc="0419000F">
      <w:start w:val="1"/>
      <w:numFmt w:val="decimal"/>
      <w:lvlText w:val="%7."/>
      <w:lvlJc w:val="left"/>
      <w:pPr>
        <w:ind w:left="8127" w:hanging="360"/>
      </w:pPr>
    </w:lvl>
    <w:lvl w:ilvl="7" w:tplc="04190019">
      <w:start w:val="1"/>
      <w:numFmt w:val="lowerLetter"/>
      <w:lvlText w:val="%8."/>
      <w:lvlJc w:val="left"/>
      <w:pPr>
        <w:ind w:left="8847" w:hanging="360"/>
      </w:pPr>
    </w:lvl>
    <w:lvl w:ilvl="8" w:tplc="0419001B">
      <w:start w:val="1"/>
      <w:numFmt w:val="lowerRoman"/>
      <w:lvlText w:val="%9."/>
      <w:lvlJc w:val="right"/>
      <w:pPr>
        <w:ind w:left="9567" w:hanging="180"/>
      </w:pPr>
    </w:lvl>
  </w:abstractNum>
  <w:abstractNum w:abstractNumId="8" w15:restartNumberingAfterBreak="0">
    <w:nsid w:val="4EFF6063"/>
    <w:multiLevelType w:val="hybridMultilevel"/>
    <w:tmpl w:val="AF8071B4"/>
    <w:lvl w:ilvl="0" w:tplc="ACD27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F3DB0"/>
    <w:multiLevelType w:val="hybridMultilevel"/>
    <w:tmpl w:val="08146912"/>
    <w:lvl w:ilvl="0" w:tplc="91BC7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D231AE"/>
    <w:multiLevelType w:val="hybridMultilevel"/>
    <w:tmpl w:val="9928029A"/>
    <w:lvl w:ilvl="0" w:tplc="2B5EFC6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 w16cid:durableId="1307398858">
    <w:abstractNumId w:val="0"/>
  </w:num>
  <w:num w:numId="2" w16cid:durableId="1302029764">
    <w:abstractNumId w:val="1"/>
  </w:num>
  <w:num w:numId="3" w16cid:durableId="347492280">
    <w:abstractNumId w:val="2"/>
  </w:num>
  <w:num w:numId="4" w16cid:durableId="1492677351">
    <w:abstractNumId w:val="7"/>
  </w:num>
  <w:num w:numId="5" w16cid:durableId="1944150576">
    <w:abstractNumId w:val="3"/>
  </w:num>
  <w:num w:numId="6" w16cid:durableId="1039474478">
    <w:abstractNumId w:val="4"/>
  </w:num>
  <w:num w:numId="7" w16cid:durableId="750615313">
    <w:abstractNumId w:val="10"/>
  </w:num>
  <w:num w:numId="8" w16cid:durableId="1186820927">
    <w:abstractNumId w:val="6"/>
  </w:num>
  <w:num w:numId="9" w16cid:durableId="192816358">
    <w:abstractNumId w:val="5"/>
  </w:num>
  <w:num w:numId="10" w16cid:durableId="1761833326">
    <w:abstractNumId w:val="8"/>
  </w:num>
  <w:num w:numId="11" w16cid:durableId="344866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18"/>
    <w:rsid w:val="00003F0B"/>
    <w:rsid w:val="00003FA6"/>
    <w:rsid w:val="00007F41"/>
    <w:rsid w:val="00010CB0"/>
    <w:rsid w:val="00011BBC"/>
    <w:rsid w:val="00012990"/>
    <w:rsid w:val="00014884"/>
    <w:rsid w:val="00020D11"/>
    <w:rsid w:val="0003013B"/>
    <w:rsid w:val="000304CA"/>
    <w:rsid w:val="00036FA1"/>
    <w:rsid w:val="00037ECB"/>
    <w:rsid w:val="00051F80"/>
    <w:rsid w:val="00075E77"/>
    <w:rsid w:val="0007660C"/>
    <w:rsid w:val="000774A3"/>
    <w:rsid w:val="00087456"/>
    <w:rsid w:val="000956E2"/>
    <w:rsid w:val="000A0FB6"/>
    <w:rsid w:val="000B6417"/>
    <w:rsid w:val="000C2419"/>
    <w:rsid w:val="000C47A1"/>
    <w:rsid w:val="000D5D56"/>
    <w:rsid w:val="000E09C0"/>
    <w:rsid w:val="000E15F8"/>
    <w:rsid w:val="000E40B4"/>
    <w:rsid w:val="000F130B"/>
    <w:rsid w:val="00100749"/>
    <w:rsid w:val="00103FE2"/>
    <w:rsid w:val="0010639B"/>
    <w:rsid w:val="00111138"/>
    <w:rsid w:val="001116FD"/>
    <w:rsid w:val="00111BC1"/>
    <w:rsid w:val="001122C6"/>
    <w:rsid w:val="0011608C"/>
    <w:rsid w:val="0011691C"/>
    <w:rsid w:val="00123F4D"/>
    <w:rsid w:val="00126B75"/>
    <w:rsid w:val="0013145D"/>
    <w:rsid w:val="00131565"/>
    <w:rsid w:val="00150691"/>
    <w:rsid w:val="001549F6"/>
    <w:rsid w:val="00155A22"/>
    <w:rsid w:val="00163A4A"/>
    <w:rsid w:val="0016641C"/>
    <w:rsid w:val="00175EE7"/>
    <w:rsid w:val="001832D6"/>
    <w:rsid w:val="00186791"/>
    <w:rsid w:val="00191C45"/>
    <w:rsid w:val="001974A1"/>
    <w:rsid w:val="001B4D40"/>
    <w:rsid w:val="001B5F47"/>
    <w:rsid w:val="001F357F"/>
    <w:rsid w:val="00204B65"/>
    <w:rsid w:val="00207B6D"/>
    <w:rsid w:val="00217522"/>
    <w:rsid w:val="002230D8"/>
    <w:rsid w:val="002324B2"/>
    <w:rsid w:val="00243018"/>
    <w:rsid w:val="0024307F"/>
    <w:rsid w:val="00251802"/>
    <w:rsid w:val="00266356"/>
    <w:rsid w:val="00272346"/>
    <w:rsid w:val="00281E95"/>
    <w:rsid w:val="002939B6"/>
    <w:rsid w:val="002A2974"/>
    <w:rsid w:val="002A34B4"/>
    <w:rsid w:val="002A70EA"/>
    <w:rsid w:val="002C0DD2"/>
    <w:rsid w:val="002C202B"/>
    <w:rsid w:val="002D1E5F"/>
    <w:rsid w:val="002F3290"/>
    <w:rsid w:val="002F4CC1"/>
    <w:rsid w:val="003037E9"/>
    <w:rsid w:val="00306A75"/>
    <w:rsid w:val="00306D02"/>
    <w:rsid w:val="00320321"/>
    <w:rsid w:val="00324235"/>
    <w:rsid w:val="00326055"/>
    <w:rsid w:val="00347FBF"/>
    <w:rsid w:val="00357C00"/>
    <w:rsid w:val="00365B58"/>
    <w:rsid w:val="0037310E"/>
    <w:rsid w:val="003803B8"/>
    <w:rsid w:val="0039212E"/>
    <w:rsid w:val="00393283"/>
    <w:rsid w:val="003B11D3"/>
    <w:rsid w:val="003B1569"/>
    <w:rsid w:val="003C3A2C"/>
    <w:rsid w:val="003D3AAF"/>
    <w:rsid w:val="003D6F46"/>
    <w:rsid w:val="003E42B5"/>
    <w:rsid w:val="003E48CE"/>
    <w:rsid w:val="004104A7"/>
    <w:rsid w:val="00420492"/>
    <w:rsid w:val="0042302E"/>
    <w:rsid w:val="0043286C"/>
    <w:rsid w:val="004463F7"/>
    <w:rsid w:val="0044773C"/>
    <w:rsid w:val="0045017B"/>
    <w:rsid w:val="00457F53"/>
    <w:rsid w:val="0046134C"/>
    <w:rsid w:val="00473C1B"/>
    <w:rsid w:val="00480805"/>
    <w:rsid w:val="00484002"/>
    <w:rsid w:val="004973A2"/>
    <w:rsid w:val="004C2BF1"/>
    <w:rsid w:val="004D13F1"/>
    <w:rsid w:val="004D3F78"/>
    <w:rsid w:val="004E1766"/>
    <w:rsid w:val="004E5152"/>
    <w:rsid w:val="004F1090"/>
    <w:rsid w:val="004F11E7"/>
    <w:rsid w:val="00503A1B"/>
    <w:rsid w:val="00504F82"/>
    <w:rsid w:val="00511AD1"/>
    <w:rsid w:val="00511C3A"/>
    <w:rsid w:val="00515819"/>
    <w:rsid w:val="0051662C"/>
    <w:rsid w:val="005211C8"/>
    <w:rsid w:val="00521369"/>
    <w:rsid w:val="00523A0E"/>
    <w:rsid w:val="00530440"/>
    <w:rsid w:val="0053102B"/>
    <w:rsid w:val="0054156A"/>
    <w:rsid w:val="00547C20"/>
    <w:rsid w:val="00562F55"/>
    <w:rsid w:val="00564240"/>
    <w:rsid w:val="00572238"/>
    <w:rsid w:val="00591088"/>
    <w:rsid w:val="00591A99"/>
    <w:rsid w:val="0059260D"/>
    <w:rsid w:val="005940E4"/>
    <w:rsid w:val="00594FC2"/>
    <w:rsid w:val="00595C6E"/>
    <w:rsid w:val="00596124"/>
    <w:rsid w:val="00596B1A"/>
    <w:rsid w:val="005A2ABF"/>
    <w:rsid w:val="005A2D52"/>
    <w:rsid w:val="005A59AE"/>
    <w:rsid w:val="005B0A0E"/>
    <w:rsid w:val="005C31E8"/>
    <w:rsid w:val="005D04E9"/>
    <w:rsid w:val="005D5CBA"/>
    <w:rsid w:val="005E15C6"/>
    <w:rsid w:val="005E7312"/>
    <w:rsid w:val="005F22D5"/>
    <w:rsid w:val="00604FCB"/>
    <w:rsid w:val="00614DF5"/>
    <w:rsid w:val="00630030"/>
    <w:rsid w:val="00631242"/>
    <w:rsid w:val="00632B77"/>
    <w:rsid w:val="00634181"/>
    <w:rsid w:val="006575DD"/>
    <w:rsid w:val="0066159F"/>
    <w:rsid w:val="006658BE"/>
    <w:rsid w:val="00690EDD"/>
    <w:rsid w:val="00693611"/>
    <w:rsid w:val="006A1471"/>
    <w:rsid w:val="006A2C6C"/>
    <w:rsid w:val="006B13A1"/>
    <w:rsid w:val="006B2B63"/>
    <w:rsid w:val="006B3E30"/>
    <w:rsid w:val="006B5EC3"/>
    <w:rsid w:val="006B70C5"/>
    <w:rsid w:val="006D02CC"/>
    <w:rsid w:val="006D5C5D"/>
    <w:rsid w:val="006E3E1E"/>
    <w:rsid w:val="006E4F85"/>
    <w:rsid w:val="006F11EB"/>
    <w:rsid w:val="007034D5"/>
    <w:rsid w:val="0071339F"/>
    <w:rsid w:val="007153BB"/>
    <w:rsid w:val="007228DC"/>
    <w:rsid w:val="00731A0A"/>
    <w:rsid w:val="00735DF4"/>
    <w:rsid w:val="00744F43"/>
    <w:rsid w:val="00746AF5"/>
    <w:rsid w:val="00753DF2"/>
    <w:rsid w:val="00764C6E"/>
    <w:rsid w:val="00766CF7"/>
    <w:rsid w:val="00771F26"/>
    <w:rsid w:val="007871B1"/>
    <w:rsid w:val="00787B70"/>
    <w:rsid w:val="007913CA"/>
    <w:rsid w:val="0079485D"/>
    <w:rsid w:val="00797402"/>
    <w:rsid w:val="007A198B"/>
    <w:rsid w:val="007A6EF3"/>
    <w:rsid w:val="007A759E"/>
    <w:rsid w:val="007B1E09"/>
    <w:rsid w:val="007C75C2"/>
    <w:rsid w:val="007D0A86"/>
    <w:rsid w:val="007D360D"/>
    <w:rsid w:val="007E3A15"/>
    <w:rsid w:val="007F3EF9"/>
    <w:rsid w:val="007F4BD7"/>
    <w:rsid w:val="007F5E88"/>
    <w:rsid w:val="007F7206"/>
    <w:rsid w:val="0080235D"/>
    <w:rsid w:val="00803FCE"/>
    <w:rsid w:val="008058DA"/>
    <w:rsid w:val="00814D69"/>
    <w:rsid w:val="00815F8A"/>
    <w:rsid w:val="008225A8"/>
    <w:rsid w:val="00824964"/>
    <w:rsid w:val="00830264"/>
    <w:rsid w:val="008323C7"/>
    <w:rsid w:val="00832E31"/>
    <w:rsid w:val="00834398"/>
    <w:rsid w:val="0084372B"/>
    <w:rsid w:val="00846FD4"/>
    <w:rsid w:val="00851D7A"/>
    <w:rsid w:val="00855EAF"/>
    <w:rsid w:val="0086692A"/>
    <w:rsid w:val="008702E4"/>
    <w:rsid w:val="008770C0"/>
    <w:rsid w:val="00886313"/>
    <w:rsid w:val="00887A78"/>
    <w:rsid w:val="00897E17"/>
    <w:rsid w:val="008A183E"/>
    <w:rsid w:val="008A2C49"/>
    <w:rsid w:val="008B2BB6"/>
    <w:rsid w:val="008C0A67"/>
    <w:rsid w:val="008C2AFC"/>
    <w:rsid w:val="008C320A"/>
    <w:rsid w:val="008E0DD4"/>
    <w:rsid w:val="008E1B6F"/>
    <w:rsid w:val="008E509E"/>
    <w:rsid w:val="008F2E68"/>
    <w:rsid w:val="008F379A"/>
    <w:rsid w:val="008F4209"/>
    <w:rsid w:val="00907FC2"/>
    <w:rsid w:val="009100B2"/>
    <w:rsid w:val="00911DAF"/>
    <w:rsid w:val="009257EB"/>
    <w:rsid w:val="00927253"/>
    <w:rsid w:val="009314D1"/>
    <w:rsid w:val="00931A92"/>
    <w:rsid w:val="00932997"/>
    <w:rsid w:val="00932E14"/>
    <w:rsid w:val="0093411C"/>
    <w:rsid w:val="00937275"/>
    <w:rsid w:val="0094069F"/>
    <w:rsid w:val="00943CCE"/>
    <w:rsid w:val="009453F4"/>
    <w:rsid w:val="009462D6"/>
    <w:rsid w:val="00946472"/>
    <w:rsid w:val="0095011C"/>
    <w:rsid w:val="00954661"/>
    <w:rsid w:val="00970041"/>
    <w:rsid w:val="0099425E"/>
    <w:rsid w:val="00997BBC"/>
    <w:rsid w:val="009A02E1"/>
    <w:rsid w:val="009A12FC"/>
    <w:rsid w:val="009A1CAE"/>
    <w:rsid w:val="009B2F0B"/>
    <w:rsid w:val="009C7A9A"/>
    <w:rsid w:val="009D7BBC"/>
    <w:rsid w:val="009E5D74"/>
    <w:rsid w:val="009F340B"/>
    <w:rsid w:val="009F4AF5"/>
    <w:rsid w:val="00A019FB"/>
    <w:rsid w:val="00A03F25"/>
    <w:rsid w:val="00A221EE"/>
    <w:rsid w:val="00A26AC6"/>
    <w:rsid w:val="00A27CDC"/>
    <w:rsid w:val="00A3444D"/>
    <w:rsid w:val="00A3458D"/>
    <w:rsid w:val="00A37796"/>
    <w:rsid w:val="00A37E8D"/>
    <w:rsid w:val="00A42595"/>
    <w:rsid w:val="00A53D5D"/>
    <w:rsid w:val="00A55C6A"/>
    <w:rsid w:val="00A566F8"/>
    <w:rsid w:val="00A658A8"/>
    <w:rsid w:val="00A70EE0"/>
    <w:rsid w:val="00A73149"/>
    <w:rsid w:val="00A73840"/>
    <w:rsid w:val="00A8547D"/>
    <w:rsid w:val="00A86257"/>
    <w:rsid w:val="00A86D07"/>
    <w:rsid w:val="00AB1BD3"/>
    <w:rsid w:val="00AC4131"/>
    <w:rsid w:val="00AF027D"/>
    <w:rsid w:val="00AF494B"/>
    <w:rsid w:val="00AF576B"/>
    <w:rsid w:val="00AF5BB5"/>
    <w:rsid w:val="00AF72F5"/>
    <w:rsid w:val="00B13F3D"/>
    <w:rsid w:val="00B14DDD"/>
    <w:rsid w:val="00B15844"/>
    <w:rsid w:val="00B303A7"/>
    <w:rsid w:val="00B31481"/>
    <w:rsid w:val="00B36159"/>
    <w:rsid w:val="00B42C3A"/>
    <w:rsid w:val="00B45B0B"/>
    <w:rsid w:val="00B51C9B"/>
    <w:rsid w:val="00B51F8E"/>
    <w:rsid w:val="00B53CE5"/>
    <w:rsid w:val="00B57E5D"/>
    <w:rsid w:val="00B67FE7"/>
    <w:rsid w:val="00B77806"/>
    <w:rsid w:val="00B80451"/>
    <w:rsid w:val="00B82958"/>
    <w:rsid w:val="00B871F3"/>
    <w:rsid w:val="00B933DC"/>
    <w:rsid w:val="00B963B7"/>
    <w:rsid w:val="00BA2B69"/>
    <w:rsid w:val="00BB34B4"/>
    <w:rsid w:val="00BB5DD6"/>
    <w:rsid w:val="00BB63AC"/>
    <w:rsid w:val="00BC79C3"/>
    <w:rsid w:val="00BD1856"/>
    <w:rsid w:val="00BD258A"/>
    <w:rsid w:val="00BD2669"/>
    <w:rsid w:val="00BD4713"/>
    <w:rsid w:val="00BE2396"/>
    <w:rsid w:val="00BE52C7"/>
    <w:rsid w:val="00BE767D"/>
    <w:rsid w:val="00BF047E"/>
    <w:rsid w:val="00BF2A5C"/>
    <w:rsid w:val="00BF512E"/>
    <w:rsid w:val="00C012BB"/>
    <w:rsid w:val="00C018B9"/>
    <w:rsid w:val="00C05592"/>
    <w:rsid w:val="00C13452"/>
    <w:rsid w:val="00C159C9"/>
    <w:rsid w:val="00C171CE"/>
    <w:rsid w:val="00C21EA6"/>
    <w:rsid w:val="00C21EF0"/>
    <w:rsid w:val="00C232A1"/>
    <w:rsid w:val="00C2533A"/>
    <w:rsid w:val="00C2724F"/>
    <w:rsid w:val="00C27E5A"/>
    <w:rsid w:val="00C31952"/>
    <w:rsid w:val="00C36CBB"/>
    <w:rsid w:val="00C574DA"/>
    <w:rsid w:val="00C57AD2"/>
    <w:rsid w:val="00C70108"/>
    <w:rsid w:val="00C820ED"/>
    <w:rsid w:val="00C82451"/>
    <w:rsid w:val="00C82CE5"/>
    <w:rsid w:val="00C8474F"/>
    <w:rsid w:val="00C91FD5"/>
    <w:rsid w:val="00C93EAC"/>
    <w:rsid w:val="00C93EE4"/>
    <w:rsid w:val="00C97540"/>
    <w:rsid w:val="00CA3D45"/>
    <w:rsid w:val="00CB5700"/>
    <w:rsid w:val="00CC04AF"/>
    <w:rsid w:val="00CC30BA"/>
    <w:rsid w:val="00CD3ED2"/>
    <w:rsid w:val="00CE1960"/>
    <w:rsid w:val="00CE53F2"/>
    <w:rsid w:val="00CE5D42"/>
    <w:rsid w:val="00CF18C3"/>
    <w:rsid w:val="00CF73F7"/>
    <w:rsid w:val="00D016B6"/>
    <w:rsid w:val="00D046A0"/>
    <w:rsid w:val="00D05C4F"/>
    <w:rsid w:val="00D07BB0"/>
    <w:rsid w:val="00D12A6C"/>
    <w:rsid w:val="00D14C11"/>
    <w:rsid w:val="00D15FAC"/>
    <w:rsid w:val="00D2084E"/>
    <w:rsid w:val="00D21BEB"/>
    <w:rsid w:val="00D24D3D"/>
    <w:rsid w:val="00D3022D"/>
    <w:rsid w:val="00D31567"/>
    <w:rsid w:val="00D44273"/>
    <w:rsid w:val="00D46F9B"/>
    <w:rsid w:val="00D50AC3"/>
    <w:rsid w:val="00D56ECC"/>
    <w:rsid w:val="00D7476C"/>
    <w:rsid w:val="00D80466"/>
    <w:rsid w:val="00D82CCE"/>
    <w:rsid w:val="00D90F49"/>
    <w:rsid w:val="00D92A3E"/>
    <w:rsid w:val="00DA5BE3"/>
    <w:rsid w:val="00DB4B26"/>
    <w:rsid w:val="00DC0FD1"/>
    <w:rsid w:val="00DD0859"/>
    <w:rsid w:val="00DD46FA"/>
    <w:rsid w:val="00DF2333"/>
    <w:rsid w:val="00E00337"/>
    <w:rsid w:val="00E0212F"/>
    <w:rsid w:val="00E02CEF"/>
    <w:rsid w:val="00E132A9"/>
    <w:rsid w:val="00E15BF4"/>
    <w:rsid w:val="00E2238C"/>
    <w:rsid w:val="00E22904"/>
    <w:rsid w:val="00E26DB6"/>
    <w:rsid w:val="00E273C0"/>
    <w:rsid w:val="00E30E01"/>
    <w:rsid w:val="00E325DC"/>
    <w:rsid w:val="00E35663"/>
    <w:rsid w:val="00E407AA"/>
    <w:rsid w:val="00E42921"/>
    <w:rsid w:val="00E47340"/>
    <w:rsid w:val="00E51506"/>
    <w:rsid w:val="00E51682"/>
    <w:rsid w:val="00E54211"/>
    <w:rsid w:val="00E65082"/>
    <w:rsid w:val="00E8018D"/>
    <w:rsid w:val="00E819DF"/>
    <w:rsid w:val="00E82AD2"/>
    <w:rsid w:val="00E87630"/>
    <w:rsid w:val="00E92A99"/>
    <w:rsid w:val="00E9551E"/>
    <w:rsid w:val="00EA1402"/>
    <w:rsid w:val="00EA150E"/>
    <w:rsid w:val="00EA315C"/>
    <w:rsid w:val="00EA3256"/>
    <w:rsid w:val="00EB1527"/>
    <w:rsid w:val="00EB4CAB"/>
    <w:rsid w:val="00EC11F3"/>
    <w:rsid w:val="00ED0F6D"/>
    <w:rsid w:val="00ED2B87"/>
    <w:rsid w:val="00ED771D"/>
    <w:rsid w:val="00EE36A7"/>
    <w:rsid w:val="00EE7373"/>
    <w:rsid w:val="00EF1EC1"/>
    <w:rsid w:val="00EF5065"/>
    <w:rsid w:val="00F0089C"/>
    <w:rsid w:val="00F2228C"/>
    <w:rsid w:val="00F30A34"/>
    <w:rsid w:val="00F3366E"/>
    <w:rsid w:val="00F3593B"/>
    <w:rsid w:val="00F37590"/>
    <w:rsid w:val="00F470FC"/>
    <w:rsid w:val="00F514DC"/>
    <w:rsid w:val="00F61C29"/>
    <w:rsid w:val="00F67131"/>
    <w:rsid w:val="00F7384A"/>
    <w:rsid w:val="00F75805"/>
    <w:rsid w:val="00F932E4"/>
    <w:rsid w:val="00FA1E09"/>
    <w:rsid w:val="00FA3175"/>
    <w:rsid w:val="00FA62B2"/>
    <w:rsid w:val="00FB397E"/>
    <w:rsid w:val="00FB5F7B"/>
    <w:rsid w:val="00FC0F67"/>
    <w:rsid w:val="00FC4265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A763"/>
  <w15:docId w15:val="{7E134209-2D23-4179-A7E0-E120777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301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43018"/>
    <w:pPr>
      <w:widowControl w:val="0"/>
      <w:spacing w:after="120"/>
    </w:pPr>
  </w:style>
  <w:style w:type="character" w:customStyle="1" w:styleId="a5">
    <w:name w:val="Основной текст Знак"/>
    <w:link w:val="a4"/>
    <w:uiPriority w:val="99"/>
    <w:locked/>
    <w:rsid w:val="0024301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43018"/>
    <w:pPr>
      <w:spacing w:after="120" w:line="480" w:lineRule="auto"/>
      <w:ind w:left="283"/>
    </w:pPr>
  </w:style>
  <w:style w:type="paragraph" w:customStyle="1" w:styleId="a6">
    <w:name w:val="Таблицы (моноширинный)"/>
    <w:basedOn w:val="a"/>
    <w:next w:val="a"/>
    <w:uiPriority w:val="99"/>
    <w:rsid w:val="00243018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243018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BD4713"/>
    <w:pPr>
      <w:ind w:left="720"/>
    </w:pPr>
  </w:style>
  <w:style w:type="paragraph" w:styleId="a8">
    <w:name w:val="header"/>
    <w:basedOn w:val="a"/>
    <w:link w:val="a9"/>
    <w:uiPriority w:val="99"/>
    <w:rsid w:val="00C91F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C91F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C91F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C91F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011BBC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11BBC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72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C27E5A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val="uz-Cyrl-UZ" w:eastAsia="zh-CN"/>
    </w:rPr>
  </w:style>
  <w:style w:type="paragraph" w:customStyle="1" w:styleId="Default">
    <w:name w:val="Default"/>
    <w:rsid w:val="00803F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&#1044;&#1086;&#1075;&#1086;&#1074;&#1086;&#1088;%20&#1072;&#1088;&#1077;&#1085;&#1076;&#1099;%20&#1087;&#1086;&#1084;&#1077;&#1097;&#1077;&#1085;&#1080;&#1081;%20&#1080;%20&#1090;&#1077;&#1093;&#1079;&#1072;&#1076;&#1072;&#1085;&#1080;&#1077;%20&#1089;%20&#1080;&#1079;&#1084;.(&#1072;&#1091;&#1082;&#1094;&#1080;&#1086;&#1085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1</dc:creator>
  <cp:lastModifiedBy>Алексей Лукашов</cp:lastModifiedBy>
  <cp:revision>2</cp:revision>
  <cp:lastPrinted>2022-12-19T07:21:00Z</cp:lastPrinted>
  <dcterms:created xsi:type="dcterms:W3CDTF">2023-08-15T11:53:00Z</dcterms:created>
  <dcterms:modified xsi:type="dcterms:W3CDTF">2023-08-15T11:53:00Z</dcterms:modified>
</cp:coreProperties>
</file>